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46C" w:rsidRPr="007950F0" w:rsidRDefault="00CB0EB8" w:rsidP="007950F0">
      <w:pPr>
        <w:spacing w:after="0" w:line="240" w:lineRule="auto"/>
        <w:ind w:left="120"/>
        <w:jc w:val="center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0046C" w:rsidRPr="007950F0" w:rsidRDefault="00CB0EB8" w:rsidP="007950F0">
      <w:pPr>
        <w:spacing w:after="0" w:line="240" w:lineRule="auto"/>
        <w:ind w:left="120"/>
        <w:jc w:val="center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7950F0">
        <w:rPr>
          <w:sz w:val="28"/>
          <w:lang w:val="ru-RU"/>
        </w:rPr>
        <w:br/>
      </w:r>
      <w:bookmarkStart w:id="0" w:name="b9bd104d-6082-47bd-8132-2766a2040a6c"/>
      <w:bookmarkEnd w:id="0"/>
      <w:r w:rsidRPr="007950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0046C" w:rsidRPr="007950F0" w:rsidRDefault="00CB0EB8" w:rsidP="007950F0">
      <w:pPr>
        <w:spacing w:after="0" w:line="240" w:lineRule="auto"/>
        <w:ind w:left="120"/>
        <w:jc w:val="center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ЦИМЛЯНСКОГО РАЙОНА 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r w:rsidRPr="007950F0">
        <w:rPr>
          <w:sz w:val="28"/>
          <w:lang w:val="ru-RU"/>
        </w:rPr>
        <w:br/>
      </w:r>
      <w:bookmarkStart w:id="1" w:name="34df4a62-8dcd-4a78-a0bb-c2323fe584ec"/>
      <w:bookmarkEnd w:id="1"/>
    </w:p>
    <w:p w:rsidR="0080046C" w:rsidRDefault="00CB0EB8" w:rsidP="007950F0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Паршиковская СОШ</w:t>
      </w:r>
    </w:p>
    <w:p w:rsidR="0080046C" w:rsidRDefault="0080046C" w:rsidP="007950F0">
      <w:pPr>
        <w:spacing w:after="0" w:line="240" w:lineRule="auto"/>
        <w:ind w:left="120"/>
      </w:pPr>
    </w:p>
    <w:p w:rsidR="0080046C" w:rsidRDefault="0080046C" w:rsidP="007950F0">
      <w:pPr>
        <w:spacing w:after="0" w:line="240" w:lineRule="auto"/>
        <w:ind w:left="120"/>
      </w:pPr>
    </w:p>
    <w:p w:rsidR="0080046C" w:rsidRDefault="0080046C" w:rsidP="007950F0">
      <w:pPr>
        <w:spacing w:after="0" w:line="240" w:lineRule="auto"/>
        <w:ind w:left="120"/>
      </w:pPr>
    </w:p>
    <w:p w:rsidR="0080046C" w:rsidRDefault="0080046C" w:rsidP="007950F0">
      <w:pPr>
        <w:spacing w:after="0" w:line="240" w:lineRule="auto"/>
        <w:ind w:left="120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15"/>
      </w:tblGrid>
      <w:tr w:rsidR="007950F0" w:rsidRPr="007950F0" w:rsidTr="007950F0">
        <w:trPr>
          <w:jc w:val="right"/>
        </w:trPr>
        <w:tc>
          <w:tcPr>
            <w:tcW w:w="3115" w:type="dxa"/>
          </w:tcPr>
          <w:p w:rsidR="007950F0" w:rsidRDefault="007950F0" w:rsidP="007950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950F0" w:rsidRPr="008944ED" w:rsidRDefault="007950F0" w:rsidP="007950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Паршиковской СОШ</w:t>
            </w:r>
          </w:p>
          <w:p w:rsidR="007950F0" w:rsidRDefault="007950F0" w:rsidP="007950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50F0" w:rsidRPr="008944ED" w:rsidRDefault="007950F0" w:rsidP="007950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7950F0" w:rsidRDefault="007950F0" w:rsidP="007950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950F0" w:rsidRPr="0040209D" w:rsidRDefault="007950F0" w:rsidP="007950F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center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0046C" w:rsidRPr="007950F0" w:rsidRDefault="00CB0EB8" w:rsidP="007950F0">
      <w:pPr>
        <w:spacing w:after="0" w:line="240" w:lineRule="auto"/>
        <w:ind w:left="120"/>
        <w:jc w:val="center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10563761)</w:t>
      </w: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center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80046C" w:rsidRPr="007950F0" w:rsidRDefault="00CB0EB8" w:rsidP="007950F0">
      <w:pPr>
        <w:spacing w:after="0" w:line="240" w:lineRule="auto"/>
        <w:ind w:left="120"/>
        <w:jc w:val="center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center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center"/>
        <w:rPr>
          <w:lang w:val="ru-RU"/>
        </w:rPr>
      </w:pPr>
      <w:bookmarkStart w:id="2" w:name="6129fc25-1484-4cce-a161-840ff826026d"/>
      <w:r w:rsidRPr="007950F0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7950F0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7950F0">
        <w:rPr>
          <w:rFonts w:ascii="Times New Roman" w:hAnsi="Times New Roman"/>
          <w:b/>
          <w:color w:val="000000"/>
          <w:sz w:val="28"/>
          <w:lang w:val="ru-RU"/>
        </w:rPr>
        <w:t>аршиков</w:t>
      </w:r>
      <w:bookmarkEnd w:id="2"/>
      <w:r w:rsidRPr="007950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  <w:r w:rsidRPr="007950F0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rPr>
          <w:lang w:val="ru-RU"/>
        </w:rPr>
        <w:sectPr w:rsidR="0080046C" w:rsidRPr="007950F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036588"/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  <w:bookmarkStart w:id="5" w:name="block-87036593"/>
      <w:bookmarkEnd w:id="4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</w:t>
      </w:r>
      <w:r w:rsidRPr="007950F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</w:t>
      </w:r>
      <w:r w:rsidRPr="007950F0">
        <w:rPr>
          <w:rFonts w:ascii="Times New Roman" w:hAnsi="Times New Roman"/>
          <w:color w:val="000000"/>
          <w:sz w:val="28"/>
          <w:lang w:val="ru-RU"/>
        </w:rPr>
        <w:t>тву, тематическое планирование.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</w:t>
      </w:r>
      <w:r w:rsidRPr="007950F0">
        <w:rPr>
          <w:rFonts w:ascii="Times New Roman" w:hAnsi="Times New Roman"/>
          <w:color w:val="000000"/>
          <w:sz w:val="28"/>
          <w:lang w:val="ru-RU"/>
        </w:rPr>
        <w:t>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</w:t>
      </w:r>
      <w:r w:rsidRPr="007950F0">
        <w:rPr>
          <w:rFonts w:ascii="Times New Roman" w:hAnsi="Times New Roman"/>
          <w:color w:val="000000"/>
          <w:sz w:val="28"/>
          <w:lang w:val="ru-RU"/>
        </w:rPr>
        <w:t>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  <w:bookmarkStart w:id="6" w:name="_Toc141079005"/>
      <w:bookmarkEnd w:id="6"/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Программа по изоб</w:t>
      </w:r>
      <w:r w:rsidRPr="007950F0">
        <w:rPr>
          <w:rFonts w:ascii="Times New Roman" w:hAnsi="Times New Roman"/>
          <w:color w:val="000000"/>
          <w:sz w:val="28"/>
          <w:lang w:val="ru-RU"/>
        </w:rPr>
        <w:t>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</w:t>
      </w:r>
      <w:r w:rsidRPr="007950F0">
        <w:rPr>
          <w:rFonts w:ascii="Times New Roman" w:hAnsi="Times New Roman"/>
          <w:color w:val="000000"/>
          <w:sz w:val="28"/>
          <w:lang w:val="ru-RU"/>
        </w:rPr>
        <w:t>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</w:t>
      </w:r>
      <w:r w:rsidRPr="007950F0">
        <w:rPr>
          <w:rFonts w:ascii="Times New Roman" w:hAnsi="Times New Roman"/>
          <w:color w:val="000000"/>
          <w:sz w:val="28"/>
          <w:lang w:val="ru-RU"/>
        </w:rPr>
        <w:t>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</w:t>
      </w:r>
      <w:r w:rsidRPr="007950F0">
        <w:rPr>
          <w:rFonts w:ascii="Times New Roman" w:hAnsi="Times New Roman"/>
          <w:color w:val="000000"/>
          <w:sz w:val="28"/>
          <w:lang w:val="ru-RU"/>
        </w:rPr>
        <w:t>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</w:t>
      </w:r>
      <w:r w:rsidRPr="007950F0">
        <w:rPr>
          <w:rFonts w:ascii="Times New Roman" w:hAnsi="Times New Roman"/>
          <w:color w:val="000000"/>
          <w:sz w:val="28"/>
          <w:lang w:val="ru-RU"/>
        </w:rPr>
        <w:t>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роды, </w:t>
      </w: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</w:t>
      </w:r>
      <w:r w:rsidRPr="007950F0">
        <w:rPr>
          <w:rFonts w:ascii="Times New Roman" w:hAnsi="Times New Roman"/>
          <w:color w:val="000000"/>
          <w:sz w:val="28"/>
          <w:lang w:val="ru-RU"/>
        </w:rPr>
        <w:t>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</w:t>
      </w:r>
      <w:r w:rsidRPr="007950F0">
        <w:rPr>
          <w:rFonts w:ascii="Times New Roman" w:hAnsi="Times New Roman"/>
          <w:color w:val="000000"/>
          <w:sz w:val="28"/>
          <w:lang w:val="ru-RU"/>
        </w:rPr>
        <w:t>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а художественно-эстетическое отношение к миру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как систем</w:t>
      </w:r>
      <w:r w:rsidRPr="007950F0">
        <w:rPr>
          <w:rFonts w:ascii="Times New Roman" w:hAnsi="Times New Roman"/>
          <w:color w:val="000000"/>
          <w:sz w:val="28"/>
          <w:lang w:val="ru-RU"/>
        </w:rPr>
        <w:t>а тематических модулей. Изучение содержания всех модулей в 1–4 классах обязательно.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7950F0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</w:t>
      </w:r>
      <w:r w:rsidRPr="007950F0">
        <w:rPr>
          <w:rFonts w:ascii="Times New Roman" w:hAnsi="Times New Roman"/>
          <w:color w:val="000000"/>
          <w:sz w:val="28"/>
          <w:lang w:val="ru-RU"/>
        </w:rPr>
        <w:t>лассе – 34 часа (1 час в неделю); в 4 классе – 34 часа (1 час в неделю).</w:t>
      </w:r>
      <w:bookmarkEnd w:id="7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</w:t>
      </w:r>
      <w:r w:rsidRPr="007950F0">
        <w:rPr>
          <w:rFonts w:ascii="Times New Roman" w:hAnsi="Times New Roman"/>
          <w:color w:val="000000"/>
          <w:sz w:val="28"/>
          <w:lang w:val="ru-RU"/>
        </w:rPr>
        <w:t>ваний в части обучения по 3 урока в день в сентябре и октябре.</w:t>
      </w:r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rPr>
          <w:lang w:val="ru-RU"/>
        </w:rPr>
        <w:sectPr w:rsidR="0080046C" w:rsidRPr="007950F0">
          <w:pgSz w:w="11906" w:h="16383"/>
          <w:pgMar w:top="1134" w:right="850" w:bottom="1134" w:left="1701" w:header="720" w:footer="720" w:gutter="0"/>
          <w:cols w:space="720"/>
        </w:sect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bookmarkStart w:id="8" w:name="block-87036591"/>
      <w:bookmarkEnd w:id="5"/>
      <w:r w:rsidRPr="007950F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  <w:bookmarkStart w:id="9" w:name="_Toc141079007"/>
      <w:bookmarkEnd w:id="9"/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Разные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виды линий. Линейный рисунок. Графические материалы для линейного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длинное. Развитие – навыка видения соотношения частей </w:t>
      </w:r>
      <w:r w:rsidRPr="007950F0">
        <w:rPr>
          <w:rFonts w:ascii="Times New Roman" w:hAnsi="Times New Roman"/>
          <w:color w:val="000000"/>
          <w:sz w:val="28"/>
          <w:lang w:val="ru-RU"/>
        </w:rPr>
        <w:t>целого (на основе рисунков животных).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Навыки работы гуашью в условиях урока. Краски «гуашь», кисти, бумага цветная и белая.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выражения настроения в изображаемом сюжете.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</w:t>
      </w:r>
      <w:r w:rsidRPr="007950F0">
        <w:rPr>
          <w:rFonts w:ascii="Times New Roman" w:hAnsi="Times New Roman"/>
          <w:color w:val="000000"/>
          <w:sz w:val="28"/>
          <w:lang w:val="ru-RU"/>
        </w:rPr>
        <w:t>емён года. Живопись (гуашь), аппликация или смешанная техника.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Лепка зверушек из цельной фор</w:t>
      </w:r>
      <w:r w:rsidRPr="007950F0">
        <w:rPr>
          <w:rFonts w:ascii="Times New Roman" w:hAnsi="Times New Roman"/>
          <w:color w:val="000000"/>
          <w:sz w:val="28"/>
          <w:lang w:val="ru-RU"/>
        </w:rPr>
        <w:t>мы (например, черепашки, ёжика, зайчика). Приёмы вытягивания, вдавливания, сгибания, скручивания.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</w:t>
      </w:r>
      <w:r w:rsidRPr="007950F0">
        <w:rPr>
          <w:rFonts w:ascii="Times New Roman" w:hAnsi="Times New Roman"/>
          <w:color w:val="000000"/>
          <w:sz w:val="28"/>
          <w:lang w:val="ru-RU"/>
        </w:rPr>
        <w:t>ётом местных промыслов).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ях урока на основе фотографий). Эмоционально-эстетическое восприятие </w:t>
      </w: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объектов действительности. Ассоциативное сопоставление с орнаментами в предметах декоративно-прикладного искусства.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</w:t>
      </w:r>
      <w:r w:rsidRPr="007950F0">
        <w:rPr>
          <w:rFonts w:ascii="Times New Roman" w:hAnsi="Times New Roman"/>
          <w:color w:val="000000"/>
          <w:sz w:val="28"/>
          <w:lang w:val="ru-RU"/>
        </w:rPr>
        <w:t>ты геометрические и растительные. Декоративная композиция в круге или в полосе.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</w:t>
      </w:r>
      <w:r w:rsidRPr="007950F0">
        <w:rPr>
          <w:rFonts w:ascii="Times New Roman" w:hAnsi="Times New Roman"/>
          <w:color w:val="000000"/>
          <w:sz w:val="28"/>
          <w:lang w:val="ru-RU"/>
        </w:rPr>
        <w:t>ора крыльев.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</w:t>
      </w:r>
      <w:r w:rsidRPr="007950F0">
        <w:rPr>
          <w:rFonts w:ascii="Times New Roman" w:hAnsi="Times New Roman"/>
          <w:color w:val="000000"/>
          <w:sz w:val="28"/>
          <w:lang w:val="ru-RU"/>
        </w:rPr>
        <w:t>ладывания бумаги и аппликации.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 w:rsidRPr="007950F0">
        <w:rPr>
          <w:rFonts w:ascii="Times New Roman" w:hAnsi="Times New Roman"/>
          <w:color w:val="000000"/>
          <w:sz w:val="28"/>
          <w:lang w:val="ru-RU"/>
        </w:rPr>
        <w:t>зданий.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</w:t>
      </w:r>
      <w:r w:rsidRPr="007950F0">
        <w:rPr>
          <w:rFonts w:ascii="Times New Roman" w:hAnsi="Times New Roman"/>
          <w:color w:val="000000"/>
          <w:sz w:val="28"/>
          <w:lang w:val="ru-RU"/>
        </w:rPr>
        <w:t>ного города из бумаги, картона или пластилина.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</w:t>
      </w:r>
      <w:r w:rsidRPr="007950F0">
        <w:rPr>
          <w:rFonts w:ascii="Times New Roman" w:hAnsi="Times New Roman"/>
          <w:color w:val="000000"/>
          <w:sz w:val="28"/>
          <w:lang w:val="ru-RU"/>
        </w:rPr>
        <w:t>метной среды жизни человека в зависимости от поставленной аналитической и эстетической задачи наблюдения (установки).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Знакомство с картино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Художник и зритель. Освоение зрительских умений на основе получаемых знаний и творческих практическ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их задач – установок наблюдения. Ассоциации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Обсуждение в условия</w:t>
      </w:r>
      <w:r w:rsidRPr="007950F0">
        <w:rPr>
          <w:rFonts w:ascii="Times New Roman" w:hAnsi="Times New Roman"/>
          <w:color w:val="000000"/>
          <w:sz w:val="28"/>
          <w:lang w:val="ru-RU"/>
        </w:rPr>
        <w:t>х урока ученических фотографий, соответствующих изучаемой теме.</w:t>
      </w: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  <w:bookmarkStart w:id="10" w:name="_Toc141079008"/>
      <w:bookmarkEnd w:id="10"/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</w:t>
      </w:r>
      <w:r w:rsidRPr="007950F0">
        <w:rPr>
          <w:rFonts w:ascii="Times New Roman" w:hAnsi="Times New Roman"/>
          <w:color w:val="000000"/>
          <w:sz w:val="28"/>
          <w:lang w:val="ru-RU"/>
        </w:rPr>
        <w:t>ыразительные свойства графических материалов, приёмы работы.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</w:t>
      </w:r>
      <w:r w:rsidRPr="007950F0">
        <w:rPr>
          <w:rFonts w:ascii="Times New Roman" w:hAnsi="Times New Roman"/>
          <w:color w:val="000000"/>
          <w:sz w:val="28"/>
          <w:lang w:val="ru-RU"/>
        </w:rPr>
        <w:t>налитических навыков видения пропорций. Выразительные свойства пропорций (на основе рисунков птиц).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</w:t>
      </w:r>
      <w:r w:rsidRPr="007950F0">
        <w:rPr>
          <w:rFonts w:ascii="Times New Roman" w:hAnsi="Times New Roman"/>
          <w:color w:val="000000"/>
          <w:sz w:val="28"/>
          <w:lang w:val="ru-RU"/>
        </w:rPr>
        <w:t>редмета, тень под предметом. Штриховка. Умение внимательно рассматривать и анализировать форму натурного предмета.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нра. 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Акварель и её свойства. </w:t>
      </w:r>
      <w:r w:rsidRPr="007950F0">
        <w:rPr>
          <w:rFonts w:ascii="Times New Roman" w:hAnsi="Times New Roman"/>
          <w:color w:val="000000"/>
          <w:sz w:val="28"/>
          <w:lang w:val="ru-RU"/>
        </w:rPr>
        <w:t>Акварельные кисти. Приёмы работы акварелью.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</w:t>
      </w:r>
      <w:r w:rsidRPr="007950F0">
        <w:rPr>
          <w:rFonts w:ascii="Times New Roman" w:hAnsi="Times New Roman"/>
          <w:color w:val="000000"/>
          <w:sz w:val="28"/>
          <w:lang w:val="ru-RU"/>
        </w:rPr>
        <w:t>едения И.К. Айвазовского.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r w:rsidRPr="007950F0">
        <w:rPr>
          <w:rFonts w:ascii="Times New Roman" w:hAnsi="Times New Roman"/>
          <w:color w:val="000000"/>
          <w:sz w:val="28"/>
          <w:lang w:val="ru-RU"/>
        </w:rPr>
        <w:t>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Лепка животных (например, кошки, собаки, медвежонка) с передачей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вижения. Соблюдение цельности формы, её преобразование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Наблюдение узоров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Рисунок геометрическ</w:t>
      </w:r>
      <w:r w:rsidRPr="007950F0">
        <w:rPr>
          <w:rFonts w:ascii="Times New Roman" w:hAnsi="Times New Roman"/>
          <w:color w:val="000000"/>
          <w:sz w:val="28"/>
          <w:lang w:val="ru-RU"/>
        </w:rPr>
        <w:t>ого орнамента кружева или вышивки. Декоративная композиция. Ритм пятен в декоративной аппликации.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</w:t>
      </w:r>
      <w:r w:rsidRPr="007950F0">
        <w:rPr>
          <w:rFonts w:ascii="Times New Roman" w:hAnsi="Times New Roman"/>
          <w:color w:val="000000"/>
          <w:sz w:val="28"/>
          <w:lang w:val="ru-RU"/>
        </w:rPr>
        <w:t>рушки (и другие по выбору учителя с учётом местных художественных промыслов).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Конструирован</w:t>
      </w:r>
      <w:r w:rsidRPr="007950F0">
        <w:rPr>
          <w:rFonts w:ascii="Times New Roman" w:hAnsi="Times New Roman"/>
          <w:color w:val="000000"/>
          <w:sz w:val="28"/>
          <w:lang w:val="ru-RU"/>
        </w:rPr>
        <w:t>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</w:t>
      </w:r>
      <w:r w:rsidRPr="007950F0">
        <w:rPr>
          <w:rFonts w:ascii="Times New Roman" w:hAnsi="Times New Roman"/>
          <w:color w:val="000000"/>
          <w:sz w:val="28"/>
          <w:lang w:val="ru-RU"/>
        </w:rPr>
        <w:t>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</w:t>
      </w:r>
      <w:r w:rsidRPr="007950F0">
        <w:rPr>
          <w:rFonts w:ascii="Times New Roman" w:hAnsi="Times New Roman"/>
          <w:color w:val="000000"/>
          <w:sz w:val="28"/>
          <w:lang w:val="ru-RU"/>
        </w:rPr>
        <w:t>брого или злого сказочного персонажа (иллюстрация сказки по выбору учителя).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Художественное наблюдение п</w:t>
      </w:r>
      <w:r w:rsidRPr="007950F0">
        <w:rPr>
          <w:rFonts w:ascii="Times New Roman" w:hAnsi="Times New Roman"/>
          <w:color w:val="000000"/>
          <w:sz w:val="28"/>
          <w:lang w:val="ru-RU"/>
        </w:rPr>
        <w:t>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Ватагина, Е.И. Чарушина) и в скульптуре </w:t>
      </w: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(произведения В.В. Ватагина). Наблюдение животных с точки зрения их пропорций, характера движения, пластики.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Компьютерные с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</w:t>
      </w:r>
      <w:r w:rsidRPr="007950F0">
        <w:rPr>
          <w:rFonts w:ascii="Times New Roman" w:hAnsi="Times New Roman"/>
          <w:color w:val="000000"/>
          <w:sz w:val="28"/>
          <w:lang w:val="ru-RU"/>
        </w:rPr>
        <w:t>етов (например, образ дерева).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</w:t>
      </w:r>
      <w:r w:rsidRPr="007950F0">
        <w:rPr>
          <w:rFonts w:ascii="Times New Roman" w:hAnsi="Times New Roman"/>
          <w:color w:val="000000"/>
          <w:sz w:val="28"/>
          <w:lang w:val="ru-RU"/>
        </w:rPr>
        <w:t>сштаб. Доминанта. Обсуждение в условиях урока ученических фотографий, соответствующих изучаемой теме.</w:t>
      </w: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  <w:bookmarkStart w:id="11" w:name="_Toc141079009"/>
      <w:bookmarkEnd w:id="11"/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</w:t>
      </w:r>
      <w:r w:rsidRPr="007950F0">
        <w:rPr>
          <w:rFonts w:ascii="Times New Roman" w:hAnsi="Times New Roman"/>
          <w:color w:val="000000"/>
          <w:sz w:val="28"/>
          <w:lang w:val="ru-RU"/>
        </w:rPr>
        <w:t>жения и текста. Расположение иллюстраций и текста на развороте книги.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изображения. Особенности композиции плаката.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Изображение л</w:t>
      </w:r>
      <w:r w:rsidRPr="007950F0">
        <w:rPr>
          <w:rFonts w:ascii="Times New Roman" w:hAnsi="Times New Roman"/>
          <w:color w:val="000000"/>
          <w:sz w:val="28"/>
          <w:lang w:val="ru-RU"/>
        </w:rPr>
        <w:t>ица человека. Строение, пропорции, взаиморасположение частей лица.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цирке», </w:t>
      </w:r>
      <w:r w:rsidRPr="007950F0">
        <w:rPr>
          <w:rFonts w:ascii="Times New Roman" w:hAnsi="Times New Roman"/>
          <w:color w:val="000000"/>
          <w:sz w:val="28"/>
          <w:lang w:val="ru-RU"/>
        </w:rPr>
        <w:t>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</w:t>
      </w:r>
      <w:r w:rsidRPr="007950F0">
        <w:rPr>
          <w:rFonts w:ascii="Times New Roman" w:hAnsi="Times New Roman"/>
          <w:color w:val="000000"/>
          <w:sz w:val="28"/>
          <w:lang w:val="ru-RU"/>
        </w:rPr>
        <w:t>озможно совмещение с наклейками в виде коллажа или аппликации.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Натюрморт из простых предметов с натуры или по представлению.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</w:t>
      </w:r>
      <w:r w:rsidRPr="007950F0">
        <w:rPr>
          <w:rFonts w:ascii="Times New Roman" w:hAnsi="Times New Roman"/>
          <w:color w:val="000000"/>
          <w:sz w:val="28"/>
          <w:lang w:val="ru-RU"/>
        </w:rPr>
        <w:t>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</w:t>
      </w:r>
      <w:r w:rsidRPr="007950F0">
        <w:rPr>
          <w:rFonts w:ascii="Times New Roman" w:hAnsi="Times New Roman"/>
          <w:color w:val="000000"/>
          <w:sz w:val="28"/>
          <w:lang w:val="ru-RU"/>
        </w:rPr>
        <w:t>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</w:t>
      </w:r>
      <w:r w:rsidRPr="007950F0">
        <w:rPr>
          <w:rFonts w:ascii="Times New Roman" w:hAnsi="Times New Roman"/>
          <w:color w:val="000000"/>
          <w:sz w:val="28"/>
          <w:lang w:val="ru-RU"/>
        </w:rPr>
        <w:t>чения в композицию дополнительных предметов.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Лепка сказочного персонажа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на основе сюжета известной сказки или создание этого персонажа путём бумагопластики.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</w:t>
      </w:r>
      <w:r w:rsidRPr="007950F0">
        <w:rPr>
          <w:rFonts w:ascii="Times New Roman" w:hAnsi="Times New Roman"/>
          <w:color w:val="000000"/>
          <w:sz w:val="28"/>
          <w:lang w:val="ru-RU"/>
        </w:rPr>
        <w:t>. Работа с пластилином или глиной.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</w:t>
      </w:r>
      <w:r w:rsidRPr="007950F0">
        <w:rPr>
          <w:rFonts w:ascii="Times New Roman" w:hAnsi="Times New Roman"/>
          <w:color w:val="000000"/>
          <w:sz w:val="28"/>
          <w:lang w:val="ru-RU"/>
        </w:rPr>
        <w:t>в по выбору учителя).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</w:t>
      </w:r>
      <w:r w:rsidRPr="007950F0">
        <w:rPr>
          <w:rFonts w:ascii="Times New Roman" w:hAnsi="Times New Roman"/>
          <w:color w:val="000000"/>
          <w:sz w:val="28"/>
          <w:lang w:val="ru-RU"/>
        </w:rPr>
        <w:t>редования мотивов, наличие композиционного центра, роспись по канве. Рассматривание павловопосадских платков.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ль «Архитектура»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сти (аппликация, коллаж) или в виде макета с использованием бумаги, картона, пенопласта и других подручных материалов. Графический рисунок </w:t>
      </w: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(индивидуально) или тематическое панно «Образ моего города» (села) в виде коллективной работы (композиционная склейка</w:t>
      </w:r>
      <w:r w:rsidRPr="007950F0">
        <w:rPr>
          <w:rFonts w:ascii="Times New Roman" w:hAnsi="Times New Roman"/>
          <w:color w:val="000000"/>
          <w:sz w:val="28"/>
          <w:lang w:val="ru-RU"/>
        </w:rPr>
        <w:t>-аппликация рисунков зданий и других элементов городского пространства, выполненных индивидуально).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иллюстраторов детских книг.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</w:t>
      </w:r>
      <w:r w:rsidRPr="007950F0">
        <w:rPr>
          <w:rFonts w:ascii="Times New Roman" w:hAnsi="Times New Roman"/>
          <w:color w:val="000000"/>
          <w:sz w:val="28"/>
          <w:lang w:val="ru-RU"/>
        </w:rPr>
        <w:t>тектуры в Москве и Санкт-Петербурге (обзор памятников по выбору учителя).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</w:t>
      </w:r>
      <w:r w:rsidRPr="007950F0">
        <w:rPr>
          <w:rFonts w:ascii="Times New Roman" w:hAnsi="Times New Roman"/>
          <w:color w:val="000000"/>
          <w:sz w:val="28"/>
          <w:lang w:val="ru-RU"/>
        </w:rPr>
        <w:t>посещение знаменитого музея как событие; интерес к коллекции музея и искусству в целом.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</w:t>
      </w:r>
      <w:r w:rsidRPr="007950F0">
        <w:rPr>
          <w:rFonts w:ascii="Times New Roman" w:hAnsi="Times New Roman"/>
          <w:color w:val="000000"/>
          <w:sz w:val="28"/>
          <w:lang w:val="ru-RU"/>
        </w:rPr>
        <w:t>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художников-пейзажистов: И.И. Шишкина, И.И. Левитана, А.К. Савра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сова, В.Д. Поленова, И.К. Айвазовского и других.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</w:t>
      </w:r>
      <w:r w:rsidRPr="007950F0">
        <w:rPr>
          <w:rFonts w:ascii="Times New Roman" w:hAnsi="Times New Roman"/>
          <w:color w:val="000000"/>
          <w:sz w:val="28"/>
          <w:lang w:val="ru-RU"/>
        </w:rPr>
        <w:t>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</w:t>
      </w:r>
      <w:r w:rsidRPr="007950F0">
        <w:rPr>
          <w:rFonts w:ascii="Times New Roman" w:hAnsi="Times New Roman"/>
          <w:color w:val="000000"/>
          <w:sz w:val="28"/>
          <w:lang w:val="ru-RU"/>
        </w:rPr>
        <w:t>о и того же элемента.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950F0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  <w:bookmarkStart w:id="12" w:name="_Toc141079010"/>
      <w:bookmarkEnd w:id="12"/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Прав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ила линейной и воздушной перспективы: уменьшение размера изображения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</w:t>
      </w:r>
      <w:r w:rsidRPr="007950F0">
        <w:rPr>
          <w:rFonts w:ascii="Times New Roman" w:hAnsi="Times New Roman"/>
          <w:color w:val="000000"/>
          <w:sz w:val="28"/>
          <w:lang w:val="ru-RU"/>
        </w:rPr>
        <w:t>оскости листа: бег, ходьба, сидящая и стоящая фигуры.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Изображение города – тематическая графическая композиция; использование карандаша, мелков, фломастеров (смешанная </w:t>
      </w:r>
      <w:r w:rsidRPr="007950F0">
        <w:rPr>
          <w:rFonts w:ascii="Times New Roman" w:hAnsi="Times New Roman"/>
          <w:color w:val="000000"/>
          <w:sz w:val="28"/>
          <w:lang w:val="ru-RU"/>
        </w:rPr>
        <w:t>техника).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</w:t>
      </w:r>
      <w:r w:rsidRPr="007950F0">
        <w:rPr>
          <w:rFonts w:ascii="Times New Roman" w:hAnsi="Times New Roman"/>
          <w:color w:val="000000"/>
          <w:sz w:val="28"/>
          <w:lang w:val="ru-RU"/>
        </w:rPr>
        <w:t>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</w:t>
      </w:r>
      <w:r w:rsidRPr="007950F0">
        <w:rPr>
          <w:rFonts w:ascii="Times New Roman" w:hAnsi="Times New Roman"/>
          <w:color w:val="000000"/>
          <w:sz w:val="28"/>
          <w:lang w:val="ru-RU"/>
        </w:rPr>
        <w:t>х рисунков и вырезанных персонажей на темы праздников народов мира или в качестве иллюстраций к сказкам и легендам.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абота с пластилином или глиной. Выражение значительности, трагизма и победительной силы. 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</w:t>
      </w:r>
      <w:r w:rsidRPr="007950F0">
        <w:rPr>
          <w:rFonts w:ascii="Times New Roman" w:hAnsi="Times New Roman"/>
          <w:color w:val="000000"/>
          <w:sz w:val="28"/>
          <w:lang w:val="ru-RU"/>
        </w:rPr>
        <w:t>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Мотивы и назначение русских народных орнаментов. Деревянная резьба и роспись, украшение наличников и дру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гих элементов избы, вышивка, декор головных уборов и другие.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декоре. Головные уборы. Особенности мужской одежды разных сословий, связь украшения костюма мужчины с родом его занятий.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Конструкция тради</w:t>
      </w:r>
      <w:r w:rsidRPr="007950F0">
        <w:rPr>
          <w:rFonts w:ascii="Times New Roman" w:hAnsi="Times New Roman"/>
          <w:color w:val="000000"/>
          <w:sz w:val="28"/>
          <w:lang w:val="ru-RU"/>
        </w:rPr>
        <w:t>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Конструкция и изображение здания </w:t>
      </w:r>
      <w:r w:rsidRPr="007950F0">
        <w:rPr>
          <w:rFonts w:ascii="Times New Roman" w:hAnsi="Times New Roman"/>
          <w:color w:val="000000"/>
          <w:sz w:val="28"/>
          <w:lang w:val="ru-RU"/>
        </w:rPr>
        <w:t>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</w:t>
      </w:r>
      <w:r w:rsidRPr="007950F0">
        <w:rPr>
          <w:rFonts w:ascii="Times New Roman" w:hAnsi="Times New Roman"/>
          <w:color w:val="000000"/>
          <w:sz w:val="28"/>
          <w:lang w:val="ru-RU"/>
        </w:rPr>
        <w:t>еческий храм, готический или романский собор, мечеть, пагода.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Пони</w:t>
      </w:r>
      <w:r w:rsidRPr="007950F0">
        <w:rPr>
          <w:rFonts w:ascii="Times New Roman" w:hAnsi="Times New Roman"/>
          <w:color w:val="000000"/>
          <w:sz w:val="28"/>
          <w:lang w:val="ru-RU"/>
        </w:rPr>
        <w:t>мание значения для современных людей сохранения культурного наследия.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Кустодиева, А.М. Васнецова, В.И. Сурикова, К.А. Коровина, А.Г. Венецианова, А.П. Рябушкина, И.Я. Билибина на </w:t>
      </w:r>
      <w:r w:rsidRPr="007950F0">
        <w:rPr>
          <w:rFonts w:ascii="Times New Roman" w:hAnsi="Times New Roman"/>
          <w:color w:val="000000"/>
          <w:sz w:val="28"/>
          <w:lang w:val="ru-RU"/>
        </w:rPr>
        <w:t>темы истории и традиций русской отечественной культуры.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</w:t>
      </w:r>
      <w:r w:rsidRPr="007950F0">
        <w:rPr>
          <w:rFonts w:ascii="Times New Roman" w:hAnsi="Times New Roman"/>
          <w:color w:val="000000"/>
          <w:sz w:val="28"/>
          <w:lang w:val="ru-RU"/>
        </w:rPr>
        <w:t>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ов. Представления об архитектурных, декоративных и изобразительных произведениях в культуре </w:t>
      </w: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</w:t>
      </w:r>
      <w:r w:rsidRPr="007950F0">
        <w:rPr>
          <w:rFonts w:ascii="Times New Roman" w:hAnsi="Times New Roman"/>
          <w:color w:val="000000"/>
          <w:sz w:val="28"/>
          <w:lang w:val="ru-RU"/>
        </w:rPr>
        <w:t>ьтуры, составляющие истоки, основания национальных культур в современном мире.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</w:t>
      </w:r>
      <w:r w:rsidRPr="007950F0">
        <w:rPr>
          <w:rFonts w:ascii="Times New Roman" w:hAnsi="Times New Roman"/>
          <w:color w:val="000000"/>
          <w:sz w:val="28"/>
          <w:lang w:val="ru-RU"/>
        </w:rPr>
        <w:t>ь «Героям Сталинградской битвы» на Мамаевом кургане (и другие по выбору учителя).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</w:t>
      </w:r>
      <w:r w:rsidRPr="007950F0">
        <w:rPr>
          <w:rFonts w:ascii="Times New Roman" w:hAnsi="Times New Roman"/>
          <w:color w:val="000000"/>
          <w:sz w:val="28"/>
          <w:lang w:val="ru-RU"/>
        </w:rPr>
        <w:t>кращений, цветовых и тональных изменений.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</w:t>
      </w:r>
      <w:r w:rsidRPr="007950F0">
        <w:rPr>
          <w:rFonts w:ascii="Times New Roman" w:hAnsi="Times New Roman"/>
          <w:color w:val="000000"/>
          <w:sz w:val="28"/>
          <w:lang w:val="ru-RU"/>
        </w:rPr>
        <w:t>ых видов традиционных жилищ разных народов (например, юрта, каркасный дом, в том числе с учётом местных традиций).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</w:t>
      </w:r>
      <w:r w:rsidRPr="007950F0">
        <w:rPr>
          <w:rFonts w:ascii="Times New Roman" w:hAnsi="Times New Roman"/>
          <w:color w:val="000000"/>
          <w:sz w:val="28"/>
          <w:lang w:val="ru-RU"/>
        </w:rPr>
        <w:t>лавный собор, готический или романский собор, пагода, мечеть.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</w:t>
      </w:r>
      <w:r w:rsidRPr="007950F0">
        <w:rPr>
          <w:rFonts w:ascii="Times New Roman" w:hAnsi="Times New Roman"/>
          <w:color w:val="000000"/>
          <w:sz w:val="28"/>
          <w:lang w:val="ru-RU"/>
        </w:rPr>
        <w:t>человека (при соответствующих технических условиях).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7950F0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Создание компьютерной п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rPr>
          <w:lang w:val="ru-RU"/>
        </w:rPr>
        <w:sectPr w:rsidR="0080046C" w:rsidRPr="007950F0">
          <w:pgSz w:w="11906" w:h="16383"/>
          <w:pgMar w:top="1134" w:right="850" w:bottom="1134" w:left="1701" w:header="720" w:footer="720" w:gutter="0"/>
          <w:cols w:space="720"/>
        </w:sect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bookmarkStart w:id="13" w:name="block-87036592"/>
      <w:bookmarkEnd w:id="8"/>
      <w:r w:rsidRPr="007950F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Ы ОСВОЕНИЯ ПРОГРАММЫ ПО ИЗОБРАЗИТЕЛЬНОМУ ИСКУССТВУ НА УРОВНЕ НАЧАЛЬНОГО ОБЩЕГО ОБРАЗОВАНИЯ</w:t>
      </w:r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</w:t>
      </w:r>
      <w:r w:rsidRPr="007950F0">
        <w:rPr>
          <w:rFonts w:ascii="Times New Roman" w:hAnsi="Times New Roman"/>
          <w:color w:val="000000"/>
          <w:sz w:val="28"/>
          <w:lang w:val="ru-RU"/>
        </w:rP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</w:t>
      </w:r>
      <w:r w:rsidRPr="007950F0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>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обучению, готовность к саморазвитию и активному участию в </w:t>
      </w:r>
      <w:r w:rsidRPr="007950F0">
        <w:rPr>
          <w:rFonts w:ascii="Times New Roman" w:hAnsi="Times New Roman"/>
          <w:color w:val="000000"/>
          <w:sz w:val="28"/>
          <w:lang w:val="ru-RU"/>
        </w:rPr>
        <w:t>социально значимой деятельности;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</w:t>
      </w:r>
      <w:r w:rsidRPr="007950F0">
        <w:rPr>
          <w:rFonts w:ascii="Times New Roman" w:hAnsi="Times New Roman"/>
          <w:color w:val="000000"/>
          <w:sz w:val="28"/>
          <w:lang w:val="ru-RU"/>
        </w:rPr>
        <w:t>своего и других народов.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</w:t>
      </w:r>
      <w:r w:rsidRPr="007950F0">
        <w:rPr>
          <w:rFonts w:ascii="Times New Roman" w:hAnsi="Times New Roman"/>
          <w:color w:val="000000"/>
          <w:sz w:val="28"/>
          <w:lang w:val="ru-RU"/>
        </w:rPr>
        <w:t>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</w:t>
      </w:r>
      <w:r w:rsidRPr="007950F0">
        <w:rPr>
          <w:rFonts w:ascii="Times New Roman" w:hAnsi="Times New Roman"/>
          <w:color w:val="000000"/>
          <w:sz w:val="28"/>
          <w:lang w:val="ru-RU"/>
        </w:rPr>
        <w:t>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гося, приобщения его к искусству как </w:t>
      </w: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омогают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шений обучающихся, формирования представлений о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</w:t>
      </w:r>
      <w:r w:rsidRPr="007950F0">
        <w:rPr>
          <w:rFonts w:ascii="Times New Roman" w:hAnsi="Times New Roman"/>
          <w:color w:val="000000"/>
          <w:sz w:val="28"/>
          <w:lang w:val="ru-RU"/>
        </w:rPr>
        <w:t>ии к семье, природе, труду, искусству, культурному наследию.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оих наблюдений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</w:t>
      </w:r>
      <w:r w:rsidRPr="007950F0">
        <w:rPr>
          <w:rFonts w:ascii="Times New Roman" w:hAnsi="Times New Roman"/>
          <w:color w:val="000000"/>
          <w:sz w:val="28"/>
          <w:lang w:val="ru-RU"/>
        </w:rPr>
        <w:t>ироды и её образа в произведениях искусства. Формирование эстетических чу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жественных материалов и удовлетворения от создания реального, практического продукта. Воспитываются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7950F0">
        <w:rPr>
          <w:rFonts w:ascii="Times New Roman" w:hAnsi="Times New Roman"/>
          <w:color w:val="000000"/>
          <w:sz w:val="28"/>
          <w:lang w:val="ru-RU"/>
        </w:rPr>
        <w:t>работать в команде, выполнять коллективную работу – обязательные требования к определённым заданиям по программе.</w:t>
      </w:r>
      <w:bookmarkStart w:id="14" w:name="_Toc124264881"/>
      <w:bookmarkEnd w:id="14"/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  <w:bookmarkStart w:id="15" w:name="_Toc141079013"/>
      <w:bookmarkEnd w:id="15"/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</w:t>
      </w:r>
      <w:r w:rsidRPr="007950F0">
        <w:rPr>
          <w:rFonts w:ascii="Times New Roman" w:hAnsi="Times New Roman"/>
          <w:color w:val="000000"/>
          <w:sz w:val="28"/>
          <w:lang w:val="ru-RU"/>
        </w:rPr>
        <w:t>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характеризовать форму пре</w:t>
      </w:r>
      <w:r w:rsidRPr="007950F0">
        <w:rPr>
          <w:rFonts w:ascii="Times New Roman" w:hAnsi="Times New Roman"/>
          <w:color w:val="000000"/>
          <w:sz w:val="28"/>
          <w:lang w:val="ru-RU"/>
        </w:rPr>
        <w:t>дмета, конструкции;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сравнивать плоскостные и пространственные объекты по заданным основаниям;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в изображении (визуальном образе) на установленных основаниях;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эмоциональное воздействие цветовых отношений в пространственной среде и плоскостном изображении.</w:t>
      </w:r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</w:t>
      </w:r>
      <w:r w:rsidRPr="007950F0">
        <w:rPr>
          <w:rFonts w:ascii="Times New Roman" w:hAnsi="Times New Roman"/>
          <w:color w:val="000000"/>
          <w:sz w:val="28"/>
          <w:lang w:val="ru-RU"/>
        </w:rPr>
        <w:t>ессе освоения выразительных свойств различных художественных материалов;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</w:t>
      </w:r>
      <w:r w:rsidRPr="007950F0">
        <w:rPr>
          <w:rFonts w:ascii="Times New Roman" w:hAnsi="Times New Roman"/>
          <w:color w:val="000000"/>
          <w:sz w:val="28"/>
          <w:lang w:val="ru-RU"/>
        </w:rPr>
        <w:t>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</w:t>
      </w:r>
      <w:r w:rsidRPr="007950F0">
        <w:rPr>
          <w:rFonts w:ascii="Times New Roman" w:hAnsi="Times New Roman"/>
          <w:color w:val="000000"/>
          <w:sz w:val="28"/>
          <w:lang w:val="ru-RU"/>
        </w:rPr>
        <w:t>а человека, городской среды;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</w:t>
      </w:r>
      <w:r w:rsidRPr="007950F0">
        <w:rPr>
          <w:rFonts w:ascii="Times New Roman" w:hAnsi="Times New Roman"/>
          <w:color w:val="000000"/>
          <w:sz w:val="28"/>
          <w:lang w:val="ru-RU"/>
        </w:rPr>
        <w:t>льтатам проведённого наблюдения;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классифицировать произведени</w:t>
      </w:r>
      <w:r w:rsidRPr="007950F0">
        <w:rPr>
          <w:rFonts w:ascii="Times New Roman" w:hAnsi="Times New Roman"/>
          <w:color w:val="000000"/>
          <w:sz w:val="28"/>
          <w:lang w:val="ru-RU"/>
        </w:rPr>
        <w:t>я изобразительного искусства по жанрам в качестве инструмента анализа содержания произведений;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работать с </w:t>
      </w:r>
      <w:r w:rsidRPr="007950F0">
        <w:rPr>
          <w:rFonts w:ascii="Times New Roman" w:hAnsi="Times New Roman"/>
          <w:color w:val="000000"/>
          <w:sz w:val="28"/>
          <w:lang w:val="ru-RU"/>
        </w:rPr>
        <w:t>электронными учебниками и учебными пособиями;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7950F0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</w:t>
      </w:r>
      <w:r w:rsidRPr="007950F0">
        <w:rPr>
          <w:rFonts w:ascii="Times New Roman" w:hAnsi="Times New Roman"/>
          <w:color w:val="000000"/>
          <w:sz w:val="28"/>
          <w:lang w:val="ru-RU"/>
        </w:rPr>
        <w:t>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в Интернете.</w:t>
      </w:r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</w:t>
      </w:r>
      <w:r w:rsidRPr="007950F0">
        <w:rPr>
          <w:rFonts w:ascii="Times New Roman" w:hAnsi="Times New Roman"/>
          <w:color w:val="000000"/>
          <w:sz w:val="28"/>
          <w:lang w:val="ru-RU"/>
        </w:rPr>
        <w:t>в в процессе совместной художественной деятельности;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</w:t>
      </w:r>
      <w:r w:rsidRPr="007950F0">
        <w:rPr>
          <w:rFonts w:ascii="Times New Roman" w:hAnsi="Times New Roman"/>
          <w:color w:val="000000"/>
          <w:sz w:val="28"/>
          <w:lang w:val="ru-RU"/>
        </w:rPr>
        <w:t>ствии с учебной задачей, поставленной учителем;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</w:t>
      </w:r>
      <w:r w:rsidRPr="007950F0">
        <w:rPr>
          <w:rFonts w:ascii="Times New Roman" w:hAnsi="Times New Roman"/>
          <w:color w:val="000000"/>
          <w:sz w:val="28"/>
          <w:lang w:val="ru-RU"/>
        </w:rPr>
        <w:t>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оконтроль: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соотносить </w:t>
      </w:r>
      <w:r w:rsidRPr="007950F0">
        <w:rPr>
          <w:rFonts w:ascii="Times New Roman" w:hAnsi="Times New Roman"/>
          <w:color w:val="000000"/>
          <w:sz w:val="28"/>
          <w:lang w:val="ru-RU"/>
        </w:rPr>
        <w:t>свои действия с планируемыми результатами, осуществлять контроль своей деятельности в процессе достижения результата.</w:t>
      </w: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  <w:bookmarkStart w:id="16" w:name="_Toc124264882"/>
      <w:bookmarkStart w:id="17" w:name="_Toc141079014"/>
      <w:bookmarkEnd w:id="16"/>
      <w:bookmarkEnd w:id="17"/>
    </w:p>
    <w:p w:rsidR="0080046C" w:rsidRPr="007950F0" w:rsidRDefault="0080046C" w:rsidP="007950F0">
      <w:pPr>
        <w:spacing w:after="0" w:line="240" w:lineRule="auto"/>
        <w:ind w:left="120"/>
        <w:jc w:val="both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</w:t>
      </w:r>
      <w:r w:rsidRPr="007950F0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</w:t>
      </w:r>
      <w:r w:rsidRPr="007950F0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7950F0">
        <w:rPr>
          <w:rFonts w:ascii="Times New Roman" w:hAnsi="Times New Roman"/>
          <w:color w:val="000000"/>
          <w:sz w:val="28"/>
          <w:lang w:val="ru-RU"/>
        </w:rPr>
        <w:t>ь вертикальный или горизонтальный формат листа для выполнения соответствующих задач рисунка.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Обсуждать результаты своей практической работы и </w:t>
      </w:r>
      <w:r w:rsidRPr="007950F0">
        <w:rPr>
          <w:rFonts w:ascii="Times New Roman" w:hAnsi="Times New Roman"/>
          <w:color w:val="000000"/>
          <w:sz w:val="28"/>
          <w:lang w:val="ru-RU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красками «гуашь» в условиях </w:t>
      </w:r>
      <w:r w:rsidRPr="007950F0">
        <w:rPr>
          <w:rFonts w:ascii="Times New Roman" w:hAnsi="Times New Roman"/>
          <w:color w:val="000000"/>
          <w:sz w:val="28"/>
          <w:lang w:val="ru-RU"/>
        </w:rPr>
        <w:t>урока.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7950F0"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аналитического </w:t>
      </w:r>
      <w:r w:rsidRPr="007950F0">
        <w:rPr>
          <w:rFonts w:ascii="Times New Roman" w:hAnsi="Times New Roman"/>
          <w:color w:val="000000"/>
          <w:sz w:val="28"/>
          <w:lang w:val="ru-RU"/>
        </w:rPr>
        <w:t>наблюдения, поиска выразительных образных объёмных форм в природе (например, облака, камни, коряги, формы плодов).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Овладевать первичными нав</w:t>
      </w:r>
      <w:r w:rsidRPr="007950F0">
        <w:rPr>
          <w:rFonts w:ascii="Times New Roman" w:hAnsi="Times New Roman"/>
          <w:color w:val="000000"/>
          <w:sz w:val="28"/>
          <w:lang w:val="ru-RU"/>
        </w:rPr>
        <w:t>ыками бумагопластики – создания объёмных форм из бумаги путём её складывания, надрезания, закручивания.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 w:rsidRPr="007950F0">
        <w:rPr>
          <w:rFonts w:ascii="Times New Roman" w:hAnsi="Times New Roman"/>
          <w:color w:val="000000"/>
          <w:sz w:val="28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Учиться использовать пра</w:t>
      </w:r>
      <w:r w:rsidRPr="007950F0">
        <w:rPr>
          <w:rFonts w:ascii="Times New Roman" w:hAnsi="Times New Roman"/>
          <w:color w:val="000000"/>
          <w:sz w:val="28"/>
          <w:lang w:val="ru-RU"/>
        </w:rPr>
        <w:t>вила симметрии в своей художественной деятельности.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представлен</w:t>
      </w:r>
      <w:r w:rsidRPr="007950F0">
        <w:rPr>
          <w:rFonts w:ascii="Times New Roman" w:hAnsi="Times New Roman"/>
          <w:color w:val="000000"/>
          <w:sz w:val="28"/>
          <w:lang w:val="ru-RU"/>
        </w:rPr>
        <w:t>ия о глиняных игрушках отечественных народных художественных промыслов (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>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Иметь опыт 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соответствующие возрасту навыки подготовки и оформления общего праздника.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7950F0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7950F0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художественного </w:t>
      </w:r>
      <w:r w:rsidRPr="007950F0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7950F0">
        <w:rPr>
          <w:rFonts w:ascii="Times New Roman" w:hAnsi="Times New Roman"/>
          <w:color w:val="000000"/>
          <w:sz w:val="28"/>
          <w:lang w:val="ru-RU"/>
        </w:rPr>
        <w:t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7950F0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8" w:name="_TOC_250003"/>
      <w:bookmarkEnd w:id="18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 w:rsidRPr="007950F0">
        <w:rPr>
          <w:rFonts w:ascii="Times New Roman" w:hAnsi="Times New Roman"/>
          <w:color w:val="000000"/>
          <w:sz w:val="28"/>
          <w:lang w:val="ru-RU"/>
        </w:rPr>
        <w:t>х, сухих, мягких и жидких графических материалов.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 w:rsidRPr="007950F0">
        <w:rPr>
          <w:rFonts w:ascii="Times New Roman" w:hAnsi="Times New Roman"/>
          <w:color w:val="000000"/>
          <w:sz w:val="28"/>
          <w:lang w:val="ru-RU"/>
        </w:rPr>
        <w:t>ния содержания.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</w:t>
      </w:r>
      <w:r w:rsidRPr="007950F0">
        <w:rPr>
          <w:rFonts w:ascii="Times New Roman" w:hAnsi="Times New Roman"/>
          <w:color w:val="000000"/>
          <w:sz w:val="28"/>
          <w:lang w:val="ru-RU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</w:t>
      </w:r>
      <w:r w:rsidRPr="007950F0">
        <w:rPr>
          <w:rFonts w:ascii="Times New Roman" w:hAnsi="Times New Roman"/>
          <w:color w:val="000000"/>
          <w:sz w:val="28"/>
          <w:lang w:val="ru-RU"/>
        </w:rPr>
        <w:t>аски; осваивать разный характер мазков и движений кистью, навыки создания выразительной фактуры и кроющие качества гуаши.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работы акварельной краской и понимать особенности работы прозрачной краской.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</w:t>
      </w:r>
      <w:r w:rsidRPr="007950F0">
        <w:rPr>
          <w:rFonts w:ascii="Times New Roman" w:hAnsi="Times New Roman"/>
          <w:color w:val="000000"/>
          <w:sz w:val="28"/>
          <w:lang w:val="ru-RU"/>
        </w:rPr>
        <w:t>ов и способы получения разных оттенков составного цвета.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</w:t>
      </w:r>
      <w:r w:rsidRPr="007950F0">
        <w:rPr>
          <w:rFonts w:ascii="Times New Roman" w:hAnsi="Times New Roman"/>
          <w:color w:val="000000"/>
          <w:sz w:val="28"/>
          <w:lang w:val="ru-RU"/>
        </w:rPr>
        <w:t>личать и сравнивать тёплые и холодные оттенки цвета.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 w:rsidRPr="007950F0">
        <w:rPr>
          <w:rFonts w:ascii="Times New Roman" w:hAnsi="Times New Roman"/>
          <w:color w:val="000000"/>
          <w:sz w:val="28"/>
          <w:lang w:val="ru-RU"/>
        </w:rPr>
        <w:t>кими художественными средствами удалось показать характер сказочных персонажей.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 w:rsidRPr="007950F0">
        <w:rPr>
          <w:rFonts w:ascii="Times New Roman" w:hAnsi="Times New Roman"/>
          <w:color w:val="000000"/>
          <w:sz w:val="28"/>
          <w:lang w:val="ru-RU"/>
        </w:rPr>
        <w:t>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образа при осмотре произведения с разных сторон.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Рассматривать</w:t>
      </w:r>
      <w:r w:rsidRPr="007950F0">
        <w:rPr>
          <w:rFonts w:ascii="Times New Roman" w:hAnsi="Times New Roman"/>
          <w:color w:val="000000"/>
          <w:sz w:val="28"/>
          <w:lang w:val="ru-RU"/>
        </w:rPr>
        <w:t>, анализировать и эстетически оценивать разнообразие форм в природе, воспринимаемых как узоры.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 w:rsidRPr="007950F0">
        <w:rPr>
          <w:rFonts w:ascii="Times New Roman" w:hAnsi="Times New Roman"/>
          <w:color w:val="000000"/>
          <w:sz w:val="28"/>
          <w:lang w:val="ru-RU"/>
        </w:rPr>
        <w:t>оизведениями декоративного искусства (кружево, шитьё, ювелирные изделия и другие).</w:t>
      </w:r>
      <w:proofErr w:type="gramEnd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</w:t>
      </w:r>
      <w:r w:rsidRPr="007950F0">
        <w:rPr>
          <w:rFonts w:ascii="Times New Roman" w:hAnsi="Times New Roman"/>
          <w:color w:val="000000"/>
          <w:sz w:val="28"/>
          <w:lang w:val="ru-RU"/>
        </w:rPr>
        <w:t>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преобразования бытовых подручных нехудожественных материалов в </w:t>
      </w:r>
      <w:r w:rsidRPr="007950F0">
        <w:rPr>
          <w:rFonts w:ascii="Times New Roman" w:hAnsi="Times New Roman"/>
          <w:color w:val="000000"/>
          <w:sz w:val="28"/>
          <w:lang w:val="ru-RU"/>
        </w:rPr>
        <w:t>художественные изображения и поделки.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</w:t>
      </w:r>
      <w:r w:rsidRPr="007950F0">
        <w:rPr>
          <w:rFonts w:ascii="Times New Roman" w:hAnsi="Times New Roman"/>
          <w:color w:val="000000"/>
          <w:sz w:val="28"/>
          <w:lang w:val="ru-RU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 xml:space="preserve"> «Архитектура»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Рассматривать, х</w:t>
      </w:r>
      <w:r w:rsidRPr="007950F0">
        <w:rPr>
          <w:rFonts w:ascii="Times New Roman" w:hAnsi="Times New Roman"/>
          <w:color w:val="000000"/>
          <w:sz w:val="28"/>
          <w:lang w:val="ru-RU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</w:t>
      </w:r>
      <w:r w:rsidRPr="007950F0">
        <w:rPr>
          <w:rFonts w:ascii="Times New Roman" w:hAnsi="Times New Roman"/>
          <w:color w:val="000000"/>
          <w:sz w:val="28"/>
          <w:lang w:val="ru-RU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</w:t>
      </w:r>
      <w:r w:rsidRPr="007950F0">
        <w:rPr>
          <w:rFonts w:ascii="Times New Roman" w:hAnsi="Times New Roman"/>
          <w:color w:val="000000"/>
          <w:sz w:val="28"/>
          <w:lang w:val="ru-RU"/>
        </w:rPr>
        <w:t>х и народных сказок.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 w:rsidRPr="007950F0">
        <w:rPr>
          <w:rFonts w:ascii="Times New Roman" w:hAnsi="Times New Roman"/>
          <w:color w:val="000000"/>
          <w:sz w:val="28"/>
          <w:lang w:val="ru-RU"/>
        </w:rPr>
        <w:t>ости, а также ответа на поставленную учебную задачу.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</w:t>
      </w:r>
      <w:r w:rsidRPr="007950F0">
        <w:rPr>
          <w:rFonts w:ascii="Times New Roman" w:hAnsi="Times New Roman"/>
          <w:color w:val="000000"/>
          <w:sz w:val="28"/>
          <w:lang w:val="ru-RU"/>
        </w:rPr>
        <w:t>тивного искусства и их орнаментальной организации (например, кружево, шитьё, резьба и роспись по дереву и ткани, чеканка).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 w:rsidRPr="007950F0">
        <w:rPr>
          <w:rFonts w:ascii="Times New Roman" w:hAnsi="Times New Roman"/>
          <w:color w:val="000000"/>
          <w:sz w:val="28"/>
          <w:lang w:val="ru-RU"/>
        </w:rPr>
        <w:t>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</w:t>
      </w:r>
      <w:r w:rsidRPr="007950F0">
        <w:rPr>
          <w:rFonts w:ascii="Times New Roman" w:hAnsi="Times New Roman"/>
          <w:color w:val="000000"/>
          <w:sz w:val="28"/>
          <w:lang w:val="ru-RU"/>
        </w:rPr>
        <w:t>тивным, ярким выражением настроения (В. Ван Гога, К. Моне, А. Матисса и других по выбору учителя).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</w:t>
      </w:r>
      <w:r w:rsidRPr="007950F0">
        <w:rPr>
          <w:rFonts w:ascii="Times New Roman" w:hAnsi="Times New Roman"/>
          <w:color w:val="000000"/>
          <w:sz w:val="28"/>
          <w:lang w:val="ru-RU"/>
        </w:rPr>
        <w:t>а (и других по выбору учителя).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приёмы трансформации и копирования геометрических фигур в програ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</w:t>
      </w:r>
      <w:r w:rsidRPr="007950F0">
        <w:rPr>
          <w:rFonts w:ascii="Times New Roman" w:hAnsi="Times New Roman"/>
          <w:color w:val="000000"/>
          <w:sz w:val="28"/>
          <w:lang w:val="ru-RU"/>
        </w:rPr>
        <w:t>рева).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9" w:name="_TOC_250002"/>
      <w:bookmarkEnd w:id="19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</w:t>
      </w:r>
      <w:r w:rsidRPr="007950F0">
        <w:rPr>
          <w:rFonts w:ascii="Times New Roman" w:hAnsi="Times New Roman"/>
          <w:color w:val="000000"/>
          <w:sz w:val="28"/>
          <w:lang w:val="ru-RU"/>
        </w:rPr>
        <w:t>етные результаты по отдельным темам программы по изобразительному искусству: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Получать опыт </w:t>
      </w:r>
      <w:r w:rsidRPr="007950F0">
        <w:rPr>
          <w:rFonts w:ascii="Times New Roman" w:hAnsi="Times New Roman"/>
          <w:color w:val="000000"/>
          <w:sz w:val="28"/>
          <w:lang w:val="ru-RU"/>
        </w:rPr>
        <w:t>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</w:t>
      </w:r>
      <w:r w:rsidRPr="007950F0">
        <w:rPr>
          <w:rFonts w:ascii="Times New Roman" w:hAnsi="Times New Roman"/>
          <w:color w:val="000000"/>
          <w:sz w:val="28"/>
          <w:lang w:val="ru-RU"/>
        </w:rPr>
        <w:t>тельных) возможностях надписи, о работе художника над шрифтовой композицией.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композицию – эскиз афиши к выбранному спектаклю или фильму.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Создавать маску сказочного персонажа с ярко выраженным </w:t>
      </w:r>
      <w:r w:rsidRPr="007950F0">
        <w:rPr>
          <w:rFonts w:ascii="Times New Roman" w:hAnsi="Times New Roman"/>
          <w:color w:val="000000"/>
          <w:sz w:val="28"/>
          <w:lang w:val="ru-RU"/>
        </w:rPr>
        <w:t>характером лица (для карнавала или спектакля).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создания живописной композиции (натюрморта) по наблюдению натуры или по представлению.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натюрмортах известных отечественных художников.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</w:t>
      </w:r>
      <w:r w:rsidRPr="007950F0">
        <w:rPr>
          <w:rFonts w:ascii="Times New Roman" w:hAnsi="Times New Roman"/>
          <w:color w:val="000000"/>
          <w:sz w:val="28"/>
          <w:lang w:val="ru-RU"/>
        </w:rPr>
        <w:t>технике бумагопластики, по выбору учителя).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мелкая пластика, рельеф (виды рельефа).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Знакомиться с приёмами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Узнавать о сетчатых вид</w:t>
      </w:r>
      <w:r w:rsidRPr="007950F0">
        <w:rPr>
          <w:rFonts w:ascii="Times New Roman" w:hAnsi="Times New Roman"/>
          <w:color w:val="000000"/>
          <w:sz w:val="28"/>
          <w:lang w:val="ru-RU"/>
        </w:rPr>
        <w:t>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Получить опыт создания ко</w:t>
      </w:r>
      <w:r w:rsidRPr="007950F0">
        <w:rPr>
          <w:rFonts w:ascii="Times New Roman" w:hAnsi="Times New Roman"/>
          <w:color w:val="000000"/>
          <w:sz w:val="28"/>
          <w:lang w:val="ru-RU"/>
        </w:rPr>
        <w:t>мпозиции орнамента в квадрате (в качестве эскиза росписи женского платка).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одуль «Восприятие произведений искусства»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нескольких художников детской книги.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</w:t>
      </w:r>
      <w:r w:rsidRPr="007950F0">
        <w:rPr>
          <w:rFonts w:ascii="Times New Roman" w:hAnsi="Times New Roman"/>
          <w:color w:val="000000"/>
          <w:sz w:val="28"/>
          <w:lang w:val="ru-RU"/>
        </w:rPr>
        <w:t>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7950F0">
        <w:rPr>
          <w:rFonts w:ascii="Times New Roman" w:hAnsi="Times New Roman"/>
          <w:color w:val="000000"/>
          <w:sz w:val="28"/>
          <w:lang w:val="ru-RU"/>
        </w:rPr>
        <w:t>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Называть осно</w:t>
      </w:r>
      <w:r w:rsidRPr="007950F0">
        <w:rPr>
          <w:rFonts w:ascii="Times New Roman" w:hAnsi="Times New Roman"/>
          <w:color w:val="000000"/>
          <w:sz w:val="28"/>
          <w:lang w:val="ru-RU"/>
        </w:rPr>
        <w:t>вные жанры живописи, графики и скульптуры, определяемые предметом изображения.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</w:t>
      </w:r>
      <w:r w:rsidRPr="007950F0">
        <w:rPr>
          <w:rFonts w:ascii="Times New Roman" w:hAnsi="Times New Roman"/>
          <w:color w:val="000000"/>
          <w:sz w:val="28"/>
          <w:lang w:val="ru-RU"/>
        </w:rPr>
        <w:t>учителя), приобретать представления об их произведениях.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  <w:proofErr w:type="gramEnd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</w:t>
      </w:r>
      <w:r w:rsidRPr="007950F0">
        <w:rPr>
          <w:rFonts w:ascii="Times New Roman" w:hAnsi="Times New Roman"/>
          <w:color w:val="000000"/>
          <w:sz w:val="28"/>
          <w:lang w:val="ru-RU"/>
        </w:rPr>
        <w:t>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t xml:space="preserve">ственная Третьяковская галерея, </w:t>
      </w:r>
      <w:r w:rsidRPr="007950F0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Государственный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</w:t>
      </w:r>
      <w:r w:rsidRPr="007950F0">
        <w:rPr>
          <w:rFonts w:ascii="Times New Roman" w:hAnsi="Times New Roman"/>
          <w:color w:val="000000"/>
          <w:sz w:val="28"/>
          <w:lang w:val="ru-RU"/>
        </w:rPr>
        <w:t>еев.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</w:t>
      </w:r>
      <w:r w:rsidRPr="007950F0">
        <w:rPr>
          <w:rFonts w:ascii="Times New Roman" w:hAnsi="Times New Roman"/>
          <w:color w:val="000000"/>
          <w:sz w:val="28"/>
          <w:lang w:val="ru-RU"/>
        </w:rPr>
        <w:t>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Осваивать с помощью создания схемы лица человека </w:t>
      </w:r>
      <w:r w:rsidRPr="007950F0">
        <w:rPr>
          <w:rFonts w:ascii="Times New Roman" w:hAnsi="Times New Roman"/>
          <w:color w:val="000000"/>
          <w:sz w:val="28"/>
          <w:lang w:val="ru-RU"/>
        </w:rPr>
        <w:t>его конструкцию и пропорции; осваивать с помощью графического редактора схематическое изменение мимики лица.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приёмы редактировани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</w:t>
      </w:r>
      <w:r w:rsidRPr="007950F0">
        <w:rPr>
          <w:rFonts w:ascii="Times New Roman" w:hAnsi="Times New Roman"/>
          <w:color w:val="000000"/>
          <w:sz w:val="28"/>
          <w:lang w:val="ru-RU"/>
        </w:rPr>
        <w:t>зможно, знаменитые зарубежные художественные музеи на основе установок и квестов, предложенных учителем.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«Гра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фика»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</w:t>
      </w:r>
      <w:r w:rsidRPr="007950F0">
        <w:rPr>
          <w:rFonts w:ascii="Times New Roman" w:hAnsi="Times New Roman"/>
          <w:color w:val="000000"/>
          <w:sz w:val="28"/>
          <w:lang w:val="ru-RU"/>
        </w:rPr>
        <w:t>нках.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Создавать зарисов</w:t>
      </w:r>
      <w:r w:rsidRPr="007950F0">
        <w:rPr>
          <w:rFonts w:ascii="Times New Roman" w:hAnsi="Times New Roman"/>
          <w:color w:val="000000"/>
          <w:sz w:val="28"/>
          <w:lang w:val="ru-RU"/>
        </w:rPr>
        <w:t>ки памятников отечественной и мировой архитектуры.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изображении на</w:t>
      </w:r>
      <w:r w:rsidRPr="007950F0">
        <w:rPr>
          <w:rFonts w:ascii="Times New Roman" w:hAnsi="Times New Roman"/>
          <w:color w:val="000000"/>
          <w:sz w:val="28"/>
          <w:lang w:val="ru-RU"/>
        </w:rPr>
        <w:t>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</w:t>
      </w:r>
      <w:r w:rsidRPr="007950F0">
        <w:rPr>
          <w:rFonts w:ascii="Times New Roman" w:hAnsi="Times New Roman"/>
          <w:color w:val="000000"/>
          <w:sz w:val="28"/>
          <w:lang w:val="ru-RU"/>
        </w:rPr>
        <w:t>персонажа (по представлению из выбранной культурной эпохи).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</w:t>
      </w:r>
      <w:r w:rsidRPr="007950F0">
        <w:rPr>
          <w:rFonts w:ascii="Times New Roman" w:hAnsi="Times New Roman"/>
          <w:color w:val="000000"/>
          <w:sz w:val="28"/>
          <w:lang w:val="ru-RU"/>
        </w:rPr>
        <w:t>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Лепка из пластили</w:t>
      </w:r>
      <w:r w:rsidRPr="007950F0">
        <w:rPr>
          <w:rFonts w:ascii="Times New Roman" w:hAnsi="Times New Roman"/>
          <w:color w:val="000000"/>
          <w:sz w:val="28"/>
          <w:lang w:val="ru-RU"/>
        </w:rPr>
        <w:t>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</w:t>
      </w:r>
      <w:r w:rsidRPr="007950F0">
        <w:rPr>
          <w:rFonts w:ascii="Times New Roman" w:hAnsi="Times New Roman"/>
          <w:b/>
          <w:color w:val="000000"/>
          <w:sz w:val="28"/>
          <w:lang w:val="ru-RU"/>
        </w:rPr>
        <w:t>е искусство»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</w:t>
      </w:r>
      <w:r w:rsidRPr="007950F0">
        <w:rPr>
          <w:rFonts w:ascii="Times New Roman" w:hAnsi="Times New Roman"/>
          <w:color w:val="000000"/>
          <w:sz w:val="28"/>
          <w:lang w:val="ru-RU"/>
        </w:rPr>
        <w:t>ении предметов быта у разных народов, в разные эпохи.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</w:t>
      </w:r>
      <w:r w:rsidRPr="007950F0">
        <w:rPr>
          <w:rFonts w:ascii="Times New Roman" w:hAnsi="Times New Roman"/>
          <w:color w:val="000000"/>
          <w:sz w:val="28"/>
          <w:lang w:val="ru-RU"/>
        </w:rPr>
        <w:t>орнаментах, которые характерны для предметов быта).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</w:t>
      </w:r>
      <w:r w:rsidRPr="007950F0">
        <w:rPr>
          <w:rFonts w:ascii="Times New Roman" w:hAnsi="Times New Roman"/>
          <w:color w:val="000000"/>
          <w:sz w:val="28"/>
          <w:lang w:val="ru-RU"/>
        </w:rPr>
        <w:t>ем в обществе.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представление о конструкции традиционных жилищ у разных народов, об их связи с </w:t>
      </w:r>
      <w:r w:rsidRPr="007950F0">
        <w:rPr>
          <w:rFonts w:ascii="Times New Roman" w:hAnsi="Times New Roman"/>
          <w:color w:val="000000"/>
          <w:sz w:val="28"/>
          <w:lang w:val="ru-RU"/>
        </w:rPr>
        <w:t>окружающей природой.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нием тех же деталей: единство </w:t>
      </w: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>красоты и пользы. Иметь представления о конструктивных особенностях переносного жилища – юрты.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</w:t>
      </w:r>
      <w:r w:rsidRPr="007950F0">
        <w:rPr>
          <w:rFonts w:ascii="Times New Roman" w:hAnsi="Times New Roman"/>
          <w:color w:val="000000"/>
          <w:sz w:val="28"/>
          <w:lang w:val="ru-RU"/>
        </w:rPr>
        <w:t>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характерных чертах храмовых сооружений, характерных для </w:t>
      </w:r>
      <w:r w:rsidRPr="007950F0">
        <w:rPr>
          <w:rFonts w:ascii="Times New Roman" w:hAnsi="Times New Roman"/>
          <w:color w:val="000000"/>
          <w:sz w:val="28"/>
          <w:lang w:val="ru-RU"/>
        </w:rPr>
        <w:t>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</w:t>
      </w:r>
      <w:r w:rsidRPr="007950F0">
        <w:rPr>
          <w:rFonts w:ascii="Times New Roman" w:hAnsi="Times New Roman"/>
          <w:color w:val="000000"/>
          <w:sz w:val="28"/>
          <w:lang w:val="ru-RU"/>
        </w:rPr>
        <w:t>браза своей и мировой культуры.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К.А. Коровина, А.Г. Венецианова, А.П. Рябушкина, И.Я. Билибина и других по выбору учителя).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</w:t>
      </w:r>
      <w:r w:rsidRPr="007950F0">
        <w:rPr>
          <w:rFonts w:ascii="Times New Roman" w:hAnsi="Times New Roman"/>
          <w:color w:val="000000"/>
          <w:sz w:val="28"/>
          <w:lang w:val="ru-RU"/>
        </w:rPr>
        <w:t>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Называть и объяснят</w:t>
      </w:r>
      <w:r w:rsidRPr="007950F0">
        <w:rPr>
          <w:rFonts w:ascii="Times New Roman" w:hAnsi="Times New Roman"/>
          <w:color w:val="000000"/>
          <w:sz w:val="28"/>
          <w:lang w:val="ru-RU"/>
        </w:rPr>
        <w:t>ь содержание памятника К. Минину и Д. Пожарскому скульптора И.П. Мартоса в Москве.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Могила Неизвестного Солдата в Моск</w:t>
      </w:r>
      <w:r w:rsidRPr="007950F0">
        <w:rPr>
          <w:rFonts w:ascii="Times New Roman" w:hAnsi="Times New Roman"/>
          <w:color w:val="000000"/>
          <w:sz w:val="28"/>
          <w:lang w:val="ru-RU"/>
        </w:rPr>
        <w:t>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</w:t>
      </w:r>
      <w:r w:rsidRPr="007950F0">
        <w:rPr>
          <w:rFonts w:ascii="Times New Roman" w:hAnsi="Times New Roman"/>
          <w:color w:val="000000"/>
          <w:sz w:val="28"/>
          <w:lang w:val="ru-RU"/>
        </w:rPr>
        <w:t>ых памятников.</w:t>
      </w:r>
      <w:proofErr w:type="gramEnd"/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общий вид и представлять </w:t>
      </w:r>
      <w:r w:rsidRPr="007950F0">
        <w:rPr>
          <w:rFonts w:ascii="Times New Roman" w:hAnsi="Times New Roman"/>
          <w:color w:val="000000"/>
          <w:sz w:val="28"/>
          <w:lang w:val="ru-RU"/>
        </w:rPr>
        <w:t>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</w:t>
      </w:r>
      <w:r w:rsidRPr="007950F0">
        <w:rPr>
          <w:rFonts w:ascii="Times New Roman" w:hAnsi="Times New Roman"/>
          <w:color w:val="000000"/>
          <w:sz w:val="28"/>
          <w:lang w:val="ru-RU"/>
        </w:rPr>
        <w:t>еликих европейских художников: Леонардо да Винчи, Рафаэля, Рембрандта, Пикассо и других (по выбору учителя).</w:t>
      </w:r>
    </w:p>
    <w:p w:rsidR="0080046C" w:rsidRPr="007950F0" w:rsidRDefault="00CB0EB8" w:rsidP="007950F0">
      <w:pPr>
        <w:spacing w:after="0" w:line="240" w:lineRule="auto"/>
        <w:ind w:left="120"/>
        <w:jc w:val="both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с помощью графических изображений и их варьирования в компьютер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950F0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</w:t>
      </w:r>
      <w:r w:rsidRPr="007950F0">
        <w:rPr>
          <w:rFonts w:ascii="Times New Roman" w:hAnsi="Times New Roman"/>
          <w:color w:val="000000"/>
          <w:sz w:val="28"/>
          <w:lang w:val="ru-RU"/>
        </w:rPr>
        <w:t>ома (избы) и различные варианты его устройства.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</w:t>
      </w:r>
      <w:r w:rsidRPr="007950F0">
        <w:rPr>
          <w:rFonts w:ascii="Times New Roman" w:hAnsi="Times New Roman"/>
          <w:color w:val="000000"/>
          <w:sz w:val="28"/>
          <w:lang w:val="ru-RU"/>
        </w:rPr>
        <w:t>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</w:t>
      </w:r>
      <w:r w:rsidRPr="007950F0">
        <w:rPr>
          <w:rFonts w:ascii="Times New Roman" w:hAnsi="Times New Roman"/>
          <w:color w:val="000000"/>
          <w:sz w:val="28"/>
          <w:lang w:val="ru-RU"/>
        </w:rPr>
        <w:t>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Освоить анимацию прост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7950F0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</w:t>
      </w:r>
      <w:r w:rsidRPr="007950F0">
        <w:rPr>
          <w:rFonts w:ascii="Times New Roman" w:hAnsi="Times New Roman"/>
          <w:color w:val="000000"/>
          <w:sz w:val="28"/>
          <w:lang w:val="ru-RU"/>
        </w:rPr>
        <w:t>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80046C" w:rsidRPr="007950F0" w:rsidRDefault="00CB0EB8" w:rsidP="007950F0">
      <w:pPr>
        <w:spacing w:after="0" w:line="240" w:lineRule="auto"/>
        <w:ind w:firstLine="600"/>
        <w:jc w:val="both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80046C" w:rsidRPr="007950F0" w:rsidRDefault="0080046C" w:rsidP="007950F0">
      <w:pPr>
        <w:spacing w:after="0" w:line="240" w:lineRule="auto"/>
        <w:rPr>
          <w:lang w:val="ru-RU"/>
        </w:rPr>
        <w:sectPr w:rsidR="0080046C" w:rsidRPr="007950F0">
          <w:pgSz w:w="11906" w:h="16383"/>
          <w:pgMar w:top="1134" w:right="850" w:bottom="1134" w:left="1701" w:header="720" w:footer="720" w:gutter="0"/>
          <w:cols w:space="720"/>
        </w:sectPr>
      </w:pPr>
    </w:p>
    <w:p w:rsidR="0080046C" w:rsidRDefault="00CB0EB8" w:rsidP="007950F0">
      <w:pPr>
        <w:spacing w:after="0" w:line="240" w:lineRule="auto"/>
        <w:ind w:left="120"/>
      </w:pPr>
      <w:bookmarkStart w:id="20" w:name="block-87036587"/>
      <w:bookmarkEnd w:id="13"/>
      <w:r w:rsidRPr="007950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0046C" w:rsidTr="007950F0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7">
              <w:r w:rsidRPr="00B012D7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8">
              <w:r w:rsidRPr="00B012D7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9">
              <w:r w:rsidRPr="00B012D7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10">
              <w:r w:rsidRPr="00B012D7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</w:pPr>
          </w:p>
        </w:tc>
      </w:tr>
    </w:tbl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0046C" w:rsidTr="007950F0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11">
              <w:r w:rsidRPr="00433E3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12">
              <w:r w:rsidRPr="00433E3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13">
              <w:r w:rsidRPr="00433E3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14">
              <w:r w:rsidRPr="00433E3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950F0" w:rsidRDefault="007950F0">
            <w:hyperlink r:id="rId15">
              <w:r w:rsidRPr="00433E3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</w:p>
        </w:tc>
      </w:tr>
    </w:tbl>
    <w:p w:rsidR="0080046C" w:rsidRDefault="0080046C" w:rsidP="007950F0">
      <w:pPr>
        <w:spacing w:after="0" w:line="240" w:lineRule="auto"/>
        <w:sectPr w:rsidR="008004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0046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00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</w:pPr>
          </w:p>
        </w:tc>
      </w:tr>
    </w:tbl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0046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0046C" w:rsidRPr="007950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950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00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</w:pPr>
          </w:p>
        </w:tc>
      </w:tr>
    </w:tbl>
    <w:p w:rsidR="0080046C" w:rsidRDefault="00CB0EB8" w:rsidP="007950F0">
      <w:pPr>
        <w:spacing w:after="0" w:line="240" w:lineRule="auto"/>
        <w:ind w:left="120"/>
      </w:pPr>
      <w:bookmarkStart w:id="21" w:name="block-87036589"/>
      <w:bookmarkEnd w:id="2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3946"/>
        <w:gridCol w:w="998"/>
        <w:gridCol w:w="1841"/>
        <w:gridCol w:w="1910"/>
        <w:gridCol w:w="1423"/>
        <w:gridCol w:w="2836"/>
      </w:tblGrid>
      <w:tr w:rsidR="0080046C" w:rsidTr="007950F0">
        <w:trPr>
          <w:trHeight w:val="144"/>
          <w:tblCellSpacing w:w="20" w:type="nil"/>
        </w:trPr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3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28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детского изобразительного творчества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28">
              <w:r w:rsidRPr="00196F03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29">
              <w:r w:rsidRPr="00196F03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0">
              <w:r w:rsidRPr="00196F03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1">
              <w:r w:rsidRPr="00196F03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2">
              <w:r w:rsidRPr="00196F03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3">
              <w:r w:rsidRPr="00196F03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4">
              <w:r w:rsidRPr="00196F03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5">
              <w:r w:rsidRPr="00217E35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6">
              <w:r w:rsidRPr="00217E35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7">
              <w:r w:rsidRPr="00217E35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8">
              <w:r w:rsidRPr="00217E35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39">
              <w:r w:rsidRPr="00217E35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0">
              <w:r w:rsidRPr="00217E35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1">
              <w:r w:rsidRPr="00217E35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2">
              <w:r w:rsidRPr="00217E35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3">
              <w:r w:rsidRPr="00421960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4">
              <w:r w:rsidRPr="00421960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5">
              <w:r w:rsidRPr="00421960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6">
              <w:r w:rsidRPr="00421960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7">
              <w:r w:rsidRPr="00421960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8">
              <w:r w:rsidRPr="00421960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49">
              <w:r w:rsidRPr="00421960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0">
              <w:r w:rsidRPr="00F6518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1">
              <w:r w:rsidRPr="00F6518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2">
              <w:r w:rsidRPr="00F6518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3">
              <w:r w:rsidRPr="00F6518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4">
              <w:r w:rsidRPr="00F6518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5">
              <w:r w:rsidRPr="00F6518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6">
              <w:r w:rsidRPr="00F65189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7">
              <w:r w:rsidRPr="00FA6CF6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</w:tcPr>
          <w:p w:rsidR="007950F0" w:rsidRDefault="007950F0">
            <w:hyperlink r:id="rId58">
              <w:r w:rsidRPr="00FA6CF6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</w:pPr>
          </w:p>
        </w:tc>
      </w:tr>
    </w:tbl>
    <w:p w:rsidR="0080046C" w:rsidRDefault="0080046C" w:rsidP="007950F0">
      <w:pPr>
        <w:spacing w:after="0" w:line="240" w:lineRule="auto"/>
        <w:sectPr w:rsidR="008004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3991"/>
        <w:gridCol w:w="1064"/>
        <w:gridCol w:w="1841"/>
        <w:gridCol w:w="1910"/>
        <w:gridCol w:w="1423"/>
        <w:gridCol w:w="2701"/>
      </w:tblGrid>
      <w:tr w:rsidR="0080046C" w:rsidTr="007950F0">
        <w:trPr>
          <w:trHeight w:val="144"/>
          <w:tblCellSpacing w:w="20" w:type="nil"/>
        </w:trPr>
        <w:tc>
          <w:tcPr>
            <w:tcW w:w="1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39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2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59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0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1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2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3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4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5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6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Бумагопластика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7">
              <w:r w:rsidRPr="00C40308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8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69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0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1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2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3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4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5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6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7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8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79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0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1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2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3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4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5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6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7">
              <w:r w:rsidRPr="006B2FA1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8">
              <w:r w:rsidRPr="004755AE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89">
              <w:r w:rsidRPr="004755AE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90">
              <w:r w:rsidRPr="006D4E7B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91">
              <w:r w:rsidRPr="006D4E7B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7950F0" w:rsidTr="007950F0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3" w:type="dxa"/>
            <w:tcMar>
              <w:top w:w="50" w:type="dxa"/>
              <w:left w:w="100" w:type="dxa"/>
            </w:tcMar>
            <w:vAlign w:val="center"/>
          </w:tcPr>
          <w:p w:rsidR="007950F0" w:rsidRPr="007950F0" w:rsidRDefault="007950F0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950F0" w:rsidRDefault="007950F0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701" w:type="dxa"/>
            <w:tcMar>
              <w:top w:w="50" w:type="dxa"/>
              <w:left w:w="100" w:type="dxa"/>
            </w:tcMar>
          </w:tcPr>
          <w:p w:rsidR="007950F0" w:rsidRDefault="007950F0">
            <w:hyperlink r:id="rId92">
              <w:r w:rsidRPr="006D4E7B"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80046C" w:rsidTr="007950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</w:pPr>
          </w:p>
        </w:tc>
      </w:tr>
    </w:tbl>
    <w:p w:rsidR="0080046C" w:rsidRDefault="0080046C" w:rsidP="007950F0">
      <w:pPr>
        <w:spacing w:after="0" w:line="240" w:lineRule="auto"/>
        <w:sectPr w:rsidR="008004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323"/>
        <w:gridCol w:w="1278"/>
        <w:gridCol w:w="1841"/>
        <w:gridCol w:w="1910"/>
        <w:gridCol w:w="1423"/>
        <w:gridCol w:w="2221"/>
      </w:tblGrid>
      <w:tr w:rsidR="0080046C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окружающей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архитектор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gramStart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Витрины.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Панно.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на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столе. Декорация.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Маски. Графика или аппликация.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Мимика в изображении лица маски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городе. Декоративно-прикладное искусство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в жизни человека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Скульптура в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музее и на улице. Виды скульптуры. Памятник и парковая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</w:pPr>
          </w:p>
        </w:tc>
      </w:tr>
    </w:tbl>
    <w:p w:rsidR="0080046C" w:rsidRDefault="0080046C" w:rsidP="007950F0">
      <w:pPr>
        <w:spacing w:after="0" w:line="240" w:lineRule="auto"/>
        <w:sectPr w:rsidR="008004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325"/>
        <w:gridCol w:w="1277"/>
        <w:gridCol w:w="1841"/>
        <w:gridCol w:w="1910"/>
        <w:gridCol w:w="1423"/>
        <w:gridCol w:w="2221"/>
      </w:tblGrid>
      <w:tr w:rsidR="0080046C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0046C" w:rsidRDefault="0080046C" w:rsidP="007950F0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046C" w:rsidRDefault="0080046C" w:rsidP="007950F0">
            <w:pPr>
              <w:spacing w:after="0" w:line="240" w:lineRule="auto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- образ радости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угол. Образ древнерусского города-крепости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Узорочье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теремов. Интерьеры теремных палат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Сюжетная композиция живописными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Символические знаки и особенности орнаментов декоративно-прикладного искусства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Древнегреческая вазопись. Изображение движения человека в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Сюжетная композиция живописными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Лепка эскиза </w:t>
            </w:r>
            <w:r>
              <w:rPr>
                <w:rFonts w:ascii="Times New Roman" w:hAnsi="Times New Roman"/>
                <w:color w:val="000000"/>
                <w:sz w:val="24"/>
              </w:rPr>
              <w:t>памятника героям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  <w:ind w:left="135"/>
            </w:pPr>
          </w:p>
        </w:tc>
      </w:tr>
      <w:tr w:rsidR="008004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Pr="007950F0" w:rsidRDefault="00CB0EB8" w:rsidP="007950F0">
            <w:pPr>
              <w:spacing w:after="0" w:line="240" w:lineRule="auto"/>
              <w:ind w:left="135"/>
              <w:rPr>
                <w:lang w:val="ru-RU"/>
              </w:rPr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 w:rsidRPr="00795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0046C" w:rsidRDefault="00CB0EB8" w:rsidP="007950F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046C" w:rsidRDefault="0080046C" w:rsidP="007950F0">
            <w:pPr>
              <w:spacing w:after="0" w:line="240" w:lineRule="auto"/>
            </w:pPr>
          </w:p>
        </w:tc>
      </w:tr>
    </w:tbl>
    <w:p w:rsidR="0080046C" w:rsidRDefault="0080046C" w:rsidP="007950F0">
      <w:pPr>
        <w:spacing w:after="0" w:line="240" w:lineRule="auto"/>
        <w:sectPr w:rsidR="008004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bookmarkStart w:id="22" w:name="block-87036590"/>
      <w:bookmarkEnd w:id="21"/>
      <w:r w:rsidRPr="007950F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0046C" w:rsidRDefault="00CB0EB8" w:rsidP="007950F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1-й класс: учебник; 14-е издание, переработанное Неменская Л.А.; под </w:t>
      </w:r>
      <w:r w:rsidRPr="007950F0">
        <w:rPr>
          <w:rFonts w:ascii="Times New Roman" w:hAnsi="Times New Roman"/>
          <w:color w:val="000000"/>
          <w:sz w:val="28"/>
          <w:lang w:val="ru-RU"/>
        </w:rPr>
        <w:t>редакцией Неменского Б.М. Акционерное общество «Издательство «Просвещение»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2-й класс: учебник; 14-е издание, переработанное Коротеева Е.И.; под редакцией Неменского Б.М. Акционерное общество «Издательство «Просвещение»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• Изоб</w:t>
      </w:r>
      <w:r w:rsidRPr="007950F0">
        <w:rPr>
          <w:rFonts w:ascii="Times New Roman" w:hAnsi="Times New Roman"/>
          <w:color w:val="000000"/>
          <w:sz w:val="28"/>
          <w:lang w:val="ru-RU"/>
        </w:rPr>
        <w:t>разительное искусство: 3-й класс: учебник;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>14-е издание, переработанное Горяева Н.А., Неменская Л.А., Питерских А.С. и др.; под редакцией Неменского Б.М. Акционерное общество «Издательство «Просвещение»</w:t>
      </w:r>
      <w:r w:rsidRPr="007950F0">
        <w:rPr>
          <w:sz w:val="28"/>
          <w:lang w:val="ru-RU"/>
        </w:rPr>
        <w:br/>
      </w:r>
      <w:bookmarkStart w:id="23" w:name="db50a40d-f8ae-4e5d-8e70-919f427dc0ce"/>
      <w:r w:rsidRPr="007950F0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учебник; 14-</w:t>
      </w:r>
      <w:r w:rsidRPr="007950F0">
        <w:rPr>
          <w:rFonts w:ascii="Times New Roman" w:hAnsi="Times New Roman"/>
          <w:color w:val="000000"/>
          <w:sz w:val="28"/>
          <w:lang w:val="ru-RU"/>
        </w:rPr>
        <w:t>е издание, переработанное Неменская Л.А.; под редакцией Неменского Б.М. Акционерное общество «Издательство «Просвещение»</w:t>
      </w:r>
      <w:bookmarkEnd w:id="23"/>
      <w:proofErr w:type="gramEnd"/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Рабочие программы «Изобразительное искусство». Предметная линия учебников под редакцией Б.М.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Неме</w:t>
      </w:r>
      <w:r w:rsidRPr="007950F0">
        <w:rPr>
          <w:rFonts w:ascii="Times New Roman" w:hAnsi="Times New Roman"/>
          <w:color w:val="000000"/>
          <w:sz w:val="28"/>
          <w:lang w:val="ru-RU"/>
        </w:rPr>
        <w:t>нского. 1-4 классы. Авторы: Б.М. Неменский, Л.А. Неменская, НА. Горяева и др.М.: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«Просвещение», 2012 год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искусство. Методическое пособие. 1-4 классы.</w:t>
      </w:r>
      <w:r w:rsidRPr="007950F0">
        <w:rPr>
          <w:sz w:val="28"/>
          <w:lang w:val="ru-RU"/>
        </w:rPr>
        <w:br/>
      </w:r>
      <w:bookmarkStart w:id="24" w:name="27f88a84-cde6-45cc-9a12-309dd9b67dab"/>
      <w:bookmarkEnd w:id="24"/>
    </w:p>
    <w:p w:rsidR="0080046C" w:rsidRPr="007950F0" w:rsidRDefault="0080046C" w:rsidP="007950F0">
      <w:pPr>
        <w:spacing w:after="0" w:line="240" w:lineRule="auto"/>
        <w:ind w:left="120"/>
        <w:rPr>
          <w:lang w:val="ru-RU"/>
        </w:rPr>
      </w:pPr>
    </w:p>
    <w:p w:rsidR="0080046C" w:rsidRPr="007950F0" w:rsidRDefault="00CB0EB8" w:rsidP="007950F0">
      <w:pPr>
        <w:spacing w:after="0" w:line="240" w:lineRule="auto"/>
        <w:ind w:left="120"/>
        <w:rPr>
          <w:lang w:val="ru-RU"/>
        </w:rPr>
      </w:pPr>
      <w:r w:rsidRPr="007950F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B0EB8" w:rsidRPr="007950F0" w:rsidRDefault="00CB0EB8" w:rsidP="007950F0">
      <w:pPr>
        <w:spacing w:after="0" w:line="240" w:lineRule="auto"/>
        <w:ind w:left="120"/>
        <w:rPr>
          <w:lang w:val="ru-RU"/>
        </w:rPr>
      </w:pPr>
      <w:r w:rsidRPr="007950F0">
        <w:rPr>
          <w:rFonts w:ascii="Times New Roman" w:hAnsi="Times New Roman"/>
          <w:color w:val="000000"/>
          <w:sz w:val="28"/>
          <w:lang w:val="ru-RU"/>
        </w:rPr>
        <w:t>Инфоурок. ИЗО, МХК</w:t>
      </w:r>
      <w:proofErr w:type="gramStart"/>
      <w:r w:rsidRPr="007950F0"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Pr="007950F0">
        <w:rPr>
          <w:rFonts w:ascii="Times New Roman" w:hAnsi="Times New Roman"/>
          <w:color w:val="000000"/>
          <w:sz w:val="28"/>
          <w:lang w:val="ru-RU"/>
        </w:rPr>
        <w:t xml:space="preserve"> Презента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ции. </w:t>
      </w:r>
      <w:r>
        <w:rPr>
          <w:rFonts w:ascii="Times New Roman" w:hAnsi="Times New Roman"/>
          <w:color w:val="000000"/>
          <w:sz w:val="28"/>
        </w:rPr>
        <w:t>https</w:t>
      </w:r>
      <w:r w:rsidRPr="007950F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950F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biblioteka</w:t>
      </w:r>
      <w:r w:rsidRPr="007950F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izo</w:t>
      </w:r>
      <w:r w:rsidRPr="007950F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mhk</w:t>
      </w:r>
      <w:r w:rsidRPr="007950F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klass</w:t>
      </w:r>
      <w:r w:rsidRPr="007950F0">
        <w:rPr>
          <w:rFonts w:ascii="Times New Roman" w:hAnsi="Times New Roman"/>
          <w:color w:val="000000"/>
          <w:sz w:val="28"/>
          <w:lang w:val="ru-RU"/>
        </w:rPr>
        <w:t>-3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Копилка уроков. Сайт для учителей. </w:t>
      </w:r>
      <w:r>
        <w:rPr>
          <w:rFonts w:ascii="Times New Roman" w:hAnsi="Times New Roman"/>
          <w:color w:val="000000"/>
          <w:sz w:val="28"/>
        </w:rPr>
        <w:t>https</w:t>
      </w:r>
      <w:r w:rsidRPr="007950F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kopilkaurokov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950F0">
        <w:rPr>
          <w:rFonts w:ascii="Times New Roman" w:hAnsi="Times New Roman"/>
          <w:color w:val="000000"/>
          <w:sz w:val="28"/>
          <w:lang w:val="ru-RU"/>
        </w:rPr>
        <w:t>/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Учителя.</w:t>
      </w:r>
      <w:r>
        <w:rPr>
          <w:rFonts w:ascii="Times New Roman" w:hAnsi="Times New Roman"/>
          <w:color w:val="000000"/>
          <w:sz w:val="28"/>
        </w:rPr>
        <w:t>com</w:t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950F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uchitelya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7950F0">
        <w:rPr>
          <w:rFonts w:ascii="Times New Roman" w:hAnsi="Times New Roman"/>
          <w:color w:val="000000"/>
          <w:sz w:val="28"/>
          <w:lang w:val="ru-RU"/>
        </w:rPr>
        <w:t>/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Мультиурок. </w:t>
      </w:r>
      <w:r>
        <w:rPr>
          <w:rFonts w:ascii="Times New Roman" w:hAnsi="Times New Roman"/>
          <w:color w:val="000000"/>
          <w:sz w:val="28"/>
        </w:rPr>
        <w:t>https</w:t>
      </w:r>
      <w:r w:rsidRPr="007950F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950F0">
        <w:rPr>
          <w:rFonts w:ascii="Times New Roman" w:hAnsi="Times New Roman"/>
          <w:color w:val="000000"/>
          <w:sz w:val="28"/>
          <w:lang w:val="ru-RU"/>
        </w:rPr>
        <w:t>/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школа. </w:t>
      </w:r>
      <w:r>
        <w:rPr>
          <w:rFonts w:ascii="Times New Roman" w:hAnsi="Times New Roman"/>
          <w:color w:val="000000"/>
          <w:sz w:val="28"/>
        </w:rPr>
        <w:t>https</w:t>
      </w:r>
      <w:r w:rsidRPr="007950F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950F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7950F0">
        <w:rPr>
          <w:rFonts w:ascii="Times New Roman" w:hAnsi="Times New Roman"/>
          <w:color w:val="000000"/>
          <w:sz w:val="28"/>
          <w:lang w:val="ru-RU"/>
        </w:rPr>
        <w:t>/7/3/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Библио</w:t>
      </w:r>
      <w:r w:rsidRPr="007950F0">
        <w:rPr>
          <w:rFonts w:ascii="Times New Roman" w:hAnsi="Times New Roman"/>
          <w:color w:val="000000"/>
          <w:sz w:val="28"/>
          <w:lang w:val="ru-RU"/>
        </w:rPr>
        <w:t>тека ЦОК</w:t>
      </w:r>
      <w:r w:rsidRPr="007950F0">
        <w:rPr>
          <w:sz w:val="28"/>
          <w:lang w:val="ru-RU"/>
        </w:rPr>
        <w:br/>
      </w:r>
      <w:r w:rsidRPr="007950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950F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7950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950F0"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a</w:t>
      </w:r>
      <w:r w:rsidRPr="007950F0">
        <w:rPr>
          <w:rFonts w:ascii="Times New Roman" w:hAnsi="Times New Roman"/>
          <w:color w:val="000000"/>
          <w:sz w:val="28"/>
          <w:lang w:val="ru-RU"/>
        </w:rPr>
        <w:t>1496</w:t>
      </w:r>
      <w:r>
        <w:rPr>
          <w:rFonts w:ascii="Times New Roman" w:hAnsi="Times New Roman"/>
          <w:color w:val="000000"/>
          <w:sz w:val="28"/>
        </w:rPr>
        <w:t>ae</w:t>
      </w:r>
      <w:r w:rsidRPr="007950F0">
        <w:rPr>
          <w:sz w:val="28"/>
          <w:lang w:val="ru-RU"/>
        </w:rPr>
        <w:br/>
      </w:r>
      <w:bookmarkStart w:id="25" w:name="e2d6e2bf-4893-4145-be02-d49817b4b26f"/>
      <w:bookmarkStart w:id="26" w:name="_GoBack"/>
      <w:bookmarkEnd w:id="22"/>
      <w:bookmarkEnd w:id="25"/>
      <w:bookmarkEnd w:id="26"/>
    </w:p>
    <w:sectPr w:rsidR="00CB0EB8" w:rsidRPr="007950F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EB8" w:rsidRDefault="00CB0EB8" w:rsidP="007950F0">
      <w:pPr>
        <w:spacing w:after="0" w:line="240" w:lineRule="auto"/>
      </w:pPr>
      <w:r>
        <w:separator/>
      </w:r>
    </w:p>
  </w:endnote>
  <w:endnote w:type="continuationSeparator" w:id="0">
    <w:p w:rsidR="00CB0EB8" w:rsidRDefault="00CB0EB8" w:rsidP="00795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EB8" w:rsidRDefault="00CB0EB8" w:rsidP="007950F0">
      <w:pPr>
        <w:spacing w:after="0" w:line="240" w:lineRule="auto"/>
      </w:pPr>
      <w:r>
        <w:separator/>
      </w:r>
    </w:p>
  </w:footnote>
  <w:footnote w:type="continuationSeparator" w:id="0">
    <w:p w:rsidR="00CB0EB8" w:rsidRDefault="00CB0EB8" w:rsidP="007950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0046C"/>
    <w:rsid w:val="007950F0"/>
    <w:rsid w:val="0080046C"/>
    <w:rsid w:val="00CB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95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950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496ae" TargetMode="External"/><Relationship Id="rId18" Type="http://schemas.openxmlformats.org/officeDocument/2006/relationships/hyperlink" Target="https://m.edsoo.ru/7f411892" TargetMode="External"/><Relationship Id="rId26" Type="http://schemas.openxmlformats.org/officeDocument/2006/relationships/hyperlink" Target="https://m.edsoo.ru/8a1496ae" TargetMode="External"/><Relationship Id="rId39" Type="http://schemas.openxmlformats.org/officeDocument/2006/relationships/hyperlink" Target="https://m.edsoo.ru/8a1496ae" TargetMode="External"/><Relationship Id="rId21" Type="http://schemas.openxmlformats.org/officeDocument/2006/relationships/hyperlink" Target="https://m.edsoo.ru/7f4129ea" TargetMode="External"/><Relationship Id="rId34" Type="http://schemas.openxmlformats.org/officeDocument/2006/relationships/hyperlink" Target="https://m.edsoo.ru/8a1496ae" TargetMode="External"/><Relationship Id="rId42" Type="http://schemas.openxmlformats.org/officeDocument/2006/relationships/hyperlink" Target="https://m.edsoo.ru/8a1496ae" TargetMode="External"/><Relationship Id="rId47" Type="http://schemas.openxmlformats.org/officeDocument/2006/relationships/hyperlink" Target="https://m.edsoo.ru/8a1496ae" TargetMode="External"/><Relationship Id="rId50" Type="http://schemas.openxmlformats.org/officeDocument/2006/relationships/hyperlink" Target="https://m.edsoo.ru/8a1496ae" TargetMode="External"/><Relationship Id="rId55" Type="http://schemas.openxmlformats.org/officeDocument/2006/relationships/hyperlink" Target="https://m.edsoo.ru/8a1496ae" TargetMode="External"/><Relationship Id="rId63" Type="http://schemas.openxmlformats.org/officeDocument/2006/relationships/hyperlink" Target="https://m.edsoo.ru/8a1496ae" TargetMode="External"/><Relationship Id="rId68" Type="http://schemas.openxmlformats.org/officeDocument/2006/relationships/hyperlink" Target="https://m.edsoo.ru/8a1496ae" TargetMode="External"/><Relationship Id="rId76" Type="http://schemas.openxmlformats.org/officeDocument/2006/relationships/hyperlink" Target="https://m.edsoo.ru/8a1496ae" TargetMode="External"/><Relationship Id="rId84" Type="http://schemas.openxmlformats.org/officeDocument/2006/relationships/hyperlink" Target="https://m.edsoo.ru/8a1496ae" TargetMode="External"/><Relationship Id="rId89" Type="http://schemas.openxmlformats.org/officeDocument/2006/relationships/hyperlink" Target="https://m.edsoo.ru/8a1496ae" TargetMode="External"/><Relationship Id="rId7" Type="http://schemas.openxmlformats.org/officeDocument/2006/relationships/hyperlink" Target="https://m.edsoo.ru/8a1496ae" TargetMode="External"/><Relationship Id="rId71" Type="http://schemas.openxmlformats.org/officeDocument/2006/relationships/hyperlink" Target="https://m.edsoo.ru/8a1496ae" TargetMode="External"/><Relationship Id="rId92" Type="http://schemas.openxmlformats.org/officeDocument/2006/relationships/hyperlink" Target="https://m.edsoo.ru/8a1496a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8a1496ae" TargetMode="External"/><Relationship Id="rId11" Type="http://schemas.openxmlformats.org/officeDocument/2006/relationships/hyperlink" Target="https://m.edsoo.ru/8a1496ae" TargetMode="External"/><Relationship Id="rId24" Type="http://schemas.openxmlformats.org/officeDocument/2006/relationships/hyperlink" Target="https://m.edsoo.ru/7f4129ea" TargetMode="External"/><Relationship Id="rId32" Type="http://schemas.openxmlformats.org/officeDocument/2006/relationships/hyperlink" Target="https://m.edsoo.ru/8a1496ae" TargetMode="External"/><Relationship Id="rId37" Type="http://schemas.openxmlformats.org/officeDocument/2006/relationships/hyperlink" Target="https://m.edsoo.ru/8a1496ae" TargetMode="External"/><Relationship Id="rId40" Type="http://schemas.openxmlformats.org/officeDocument/2006/relationships/hyperlink" Target="https://m.edsoo.ru/8a1496ae" TargetMode="External"/><Relationship Id="rId45" Type="http://schemas.openxmlformats.org/officeDocument/2006/relationships/hyperlink" Target="https://m.edsoo.ru/8a1496ae" TargetMode="External"/><Relationship Id="rId53" Type="http://schemas.openxmlformats.org/officeDocument/2006/relationships/hyperlink" Target="https://m.edsoo.ru/8a1496ae" TargetMode="External"/><Relationship Id="rId58" Type="http://schemas.openxmlformats.org/officeDocument/2006/relationships/hyperlink" Target="https://m.edsoo.ru/8a1496ae" TargetMode="External"/><Relationship Id="rId66" Type="http://schemas.openxmlformats.org/officeDocument/2006/relationships/hyperlink" Target="https://m.edsoo.ru/8a1496ae" TargetMode="External"/><Relationship Id="rId74" Type="http://schemas.openxmlformats.org/officeDocument/2006/relationships/hyperlink" Target="https://m.edsoo.ru/8a1496ae" TargetMode="External"/><Relationship Id="rId79" Type="http://schemas.openxmlformats.org/officeDocument/2006/relationships/hyperlink" Target="https://m.edsoo.ru/8a1496ae" TargetMode="External"/><Relationship Id="rId87" Type="http://schemas.openxmlformats.org/officeDocument/2006/relationships/hyperlink" Target="https://m.edsoo.ru/8a1496a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8a1496ae" TargetMode="External"/><Relationship Id="rId82" Type="http://schemas.openxmlformats.org/officeDocument/2006/relationships/hyperlink" Target="https://m.edsoo.ru/8a1496ae" TargetMode="External"/><Relationship Id="rId90" Type="http://schemas.openxmlformats.org/officeDocument/2006/relationships/hyperlink" Target="https://m.edsoo.ru/8a1496ae" TargetMode="External"/><Relationship Id="rId1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8a1496ae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m.edsoo.ru/8a1496ae" TargetMode="External"/><Relationship Id="rId30" Type="http://schemas.openxmlformats.org/officeDocument/2006/relationships/hyperlink" Target="https://m.edsoo.ru/8a1496ae" TargetMode="External"/><Relationship Id="rId35" Type="http://schemas.openxmlformats.org/officeDocument/2006/relationships/hyperlink" Target="https://m.edsoo.ru/8a1496ae" TargetMode="External"/><Relationship Id="rId43" Type="http://schemas.openxmlformats.org/officeDocument/2006/relationships/hyperlink" Target="https://m.edsoo.ru/8a1496ae" TargetMode="External"/><Relationship Id="rId48" Type="http://schemas.openxmlformats.org/officeDocument/2006/relationships/hyperlink" Target="https://m.edsoo.ru/8a1496ae" TargetMode="External"/><Relationship Id="rId56" Type="http://schemas.openxmlformats.org/officeDocument/2006/relationships/hyperlink" Target="https://m.edsoo.ru/8a1496ae" TargetMode="External"/><Relationship Id="rId64" Type="http://schemas.openxmlformats.org/officeDocument/2006/relationships/hyperlink" Target="https://m.edsoo.ru/8a1496ae" TargetMode="External"/><Relationship Id="rId69" Type="http://schemas.openxmlformats.org/officeDocument/2006/relationships/hyperlink" Target="https://m.edsoo.ru/8a1496ae" TargetMode="External"/><Relationship Id="rId77" Type="http://schemas.openxmlformats.org/officeDocument/2006/relationships/hyperlink" Target="https://m.edsoo.ru/8a1496ae" TargetMode="External"/><Relationship Id="rId8" Type="http://schemas.openxmlformats.org/officeDocument/2006/relationships/hyperlink" Target="https://m.edsoo.ru/8a1496ae" TargetMode="External"/><Relationship Id="rId51" Type="http://schemas.openxmlformats.org/officeDocument/2006/relationships/hyperlink" Target="https://m.edsoo.ru/8a1496ae" TargetMode="External"/><Relationship Id="rId72" Type="http://schemas.openxmlformats.org/officeDocument/2006/relationships/hyperlink" Target="https://m.edsoo.ru/8a1496ae" TargetMode="External"/><Relationship Id="rId80" Type="http://schemas.openxmlformats.org/officeDocument/2006/relationships/hyperlink" Target="https://m.edsoo.ru/8a1496ae" TargetMode="External"/><Relationship Id="rId85" Type="http://schemas.openxmlformats.org/officeDocument/2006/relationships/hyperlink" Target="https://m.edsoo.ru/8a1496ae" TargetMode="External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8a1496ae" TargetMode="External"/><Relationship Id="rId17" Type="http://schemas.openxmlformats.org/officeDocument/2006/relationships/hyperlink" Target="https://m.edsoo.ru/7f411892" TargetMode="External"/><Relationship Id="rId25" Type="http://schemas.openxmlformats.org/officeDocument/2006/relationships/hyperlink" Target="https://m.edsoo.ru/7f4129ea" TargetMode="External"/><Relationship Id="rId33" Type="http://schemas.openxmlformats.org/officeDocument/2006/relationships/hyperlink" Target="https://m.edsoo.ru/8a1496ae" TargetMode="External"/><Relationship Id="rId38" Type="http://schemas.openxmlformats.org/officeDocument/2006/relationships/hyperlink" Target="https://m.edsoo.ru/8a1496ae" TargetMode="External"/><Relationship Id="rId46" Type="http://schemas.openxmlformats.org/officeDocument/2006/relationships/hyperlink" Target="https://m.edsoo.ru/8a1496ae" TargetMode="External"/><Relationship Id="rId59" Type="http://schemas.openxmlformats.org/officeDocument/2006/relationships/hyperlink" Target="https://m.edsoo.ru/8a1496ae" TargetMode="External"/><Relationship Id="rId67" Type="http://schemas.openxmlformats.org/officeDocument/2006/relationships/hyperlink" Target="https://m.edsoo.ru/8a1496ae" TargetMode="External"/><Relationship Id="rId20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8a1496ae" TargetMode="External"/><Relationship Id="rId54" Type="http://schemas.openxmlformats.org/officeDocument/2006/relationships/hyperlink" Target="https://m.edsoo.ru/8a1496ae" TargetMode="External"/><Relationship Id="rId62" Type="http://schemas.openxmlformats.org/officeDocument/2006/relationships/hyperlink" Target="https://m.edsoo.ru/8a1496ae" TargetMode="External"/><Relationship Id="rId70" Type="http://schemas.openxmlformats.org/officeDocument/2006/relationships/hyperlink" Target="https://m.edsoo.ru/8a1496ae" TargetMode="External"/><Relationship Id="rId75" Type="http://schemas.openxmlformats.org/officeDocument/2006/relationships/hyperlink" Target="https://m.edsoo.ru/8a1496ae" TargetMode="External"/><Relationship Id="rId83" Type="http://schemas.openxmlformats.org/officeDocument/2006/relationships/hyperlink" Target="https://m.edsoo.ru/8a1496ae" TargetMode="External"/><Relationship Id="rId88" Type="http://schemas.openxmlformats.org/officeDocument/2006/relationships/hyperlink" Target="https://m.edsoo.ru/8a1496ae" TargetMode="External"/><Relationship Id="rId91" Type="http://schemas.openxmlformats.org/officeDocument/2006/relationships/hyperlink" Target="https://m.edsoo.ru/8a1496ae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m.edsoo.ru/8a1496ae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.edsoo.ru/8a1496ae" TargetMode="External"/><Relationship Id="rId36" Type="http://schemas.openxmlformats.org/officeDocument/2006/relationships/hyperlink" Target="https://m.edsoo.ru/8a1496ae" TargetMode="External"/><Relationship Id="rId49" Type="http://schemas.openxmlformats.org/officeDocument/2006/relationships/hyperlink" Target="https://m.edsoo.ru/8a1496ae" TargetMode="External"/><Relationship Id="rId57" Type="http://schemas.openxmlformats.org/officeDocument/2006/relationships/hyperlink" Target="https://m.edsoo.ru/8a1496ae" TargetMode="External"/><Relationship Id="rId10" Type="http://schemas.openxmlformats.org/officeDocument/2006/relationships/hyperlink" Target="https://m.edsoo.ru/8a1496ae" TargetMode="External"/><Relationship Id="rId31" Type="http://schemas.openxmlformats.org/officeDocument/2006/relationships/hyperlink" Target="https://m.edsoo.ru/8a1496ae" TargetMode="External"/><Relationship Id="rId44" Type="http://schemas.openxmlformats.org/officeDocument/2006/relationships/hyperlink" Target="https://m.edsoo.ru/8a1496ae" TargetMode="External"/><Relationship Id="rId52" Type="http://schemas.openxmlformats.org/officeDocument/2006/relationships/hyperlink" Target="https://m.edsoo.ru/8a1496ae" TargetMode="External"/><Relationship Id="rId60" Type="http://schemas.openxmlformats.org/officeDocument/2006/relationships/hyperlink" Target="https://m.edsoo.ru/8a1496ae" TargetMode="External"/><Relationship Id="rId65" Type="http://schemas.openxmlformats.org/officeDocument/2006/relationships/hyperlink" Target="https://m.edsoo.ru/8a1496ae" TargetMode="External"/><Relationship Id="rId73" Type="http://schemas.openxmlformats.org/officeDocument/2006/relationships/hyperlink" Target="https://m.edsoo.ru/8a1496ae" TargetMode="External"/><Relationship Id="rId78" Type="http://schemas.openxmlformats.org/officeDocument/2006/relationships/hyperlink" Target="https://m.edsoo.ru/8a1496ae" TargetMode="External"/><Relationship Id="rId81" Type="http://schemas.openxmlformats.org/officeDocument/2006/relationships/hyperlink" Target="https://m.edsoo.ru/8a1496ae" TargetMode="External"/><Relationship Id="rId86" Type="http://schemas.openxmlformats.org/officeDocument/2006/relationships/hyperlink" Target="https://m.edsoo.ru/8a1496ae" TargetMode="Externa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a1496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48</Pages>
  <Words>13123</Words>
  <Characters>74804</Characters>
  <Application>Microsoft Office Word</Application>
  <DocSecurity>0</DocSecurity>
  <Lines>623</Lines>
  <Paragraphs>175</Paragraphs>
  <ScaleCrop>false</ScaleCrop>
  <Company/>
  <LinksUpToDate>false</LinksUpToDate>
  <CharactersWithSpaces>87752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2026-09-09T09:41:00Z</dcterms:created>
  <dcterms:modified xsi:type="dcterms:W3CDTF">2026-09-09T09:46:00Z</dcterms:modified>
</cp:coreProperties>
</file>