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357" w:rsidRPr="004B2357" w:rsidRDefault="00BE120D" w:rsidP="004B2357">
      <w:pPr>
        <w:pStyle w:val="1"/>
        <w:shd w:val="clear" w:color="auto" w:fill="FFFFFF"/>
        <w:spacing w:before="0"/>
        <w:rPr>
          <w:rFonts w:ascii="Arial" w:eastAsia="Times New Roman" w:hAnsi="Arial" w:cs="Arial"/>
          <w:color w:val="2E2F33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5402BC" w:rsidRDefault="004B2357" w:rsidP="004B23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E2F33"/>
          <w:sz w:val="24"/>
          <w:szCs w:val="24"/>
          <w:lang w:eastAsia="ru-RU"/>
        </w:rPr>
      </w:pPr>
      <w:r w:rsidRPr="004B2357">
        <w:rPr>
          <w:rFonts w:ascii="Arial" w:eastAsia="Times New Roman" w:hAnsi="Arial" w:cs="Arial"/>
          <w:color w:val="2E2F33"/>
          <w:sz w:val="23"/>
          <w:szCs w:val="23"/>
          <w:lang w:eastAsia="ru-RU"/>
        </w:rPr>
        <w:t> </w:t>
      </w:r>
      <w:r w:rsidRPr="004B2357">
        <w:rPr>
          <w:rFonts w:ascii="Times New Roman" w:eastAsia="Times New Roman" w:hAnsi="Times New Roman" w:cs="Times New Roman"/>
          <w:color w:val="2E2F33"/>
          <w:sz w:val="24"/>
          <w:szCs w:val="24"/>
          <w:lang w:eastAsia="ru-RU"/>
        </w:rPr>
        <w:t>В нашем пришкольном лагере пятый прошёл особенный день, приуроченный ко дню рождения Александра Сергеевича Пушкина. Этот день превратил обычную смену в настоящее путешествие по страницам любимых сказок.</w:t>
      </w:r>
      <w:r w:rsidRPr="004B2357">
        <w:rPr>
          <w:rFonts w:ascii="Times New Roman" w:eastAsia="Times New Roman" w:hAnsi="Times New Roman" w:cs="Times New Roman"/>
          <w:color w:val="2E2F33"/>
          <w:sz w:val="24"/>
          <w:szCs w:val="24"/>
          <w:lang w:eastAsia="ru-RU"/>
        </w:rPr>
        <w:br/>
        <w:t>День начался не с обычной линейки, а с погружения в атмосферу пушкинской эпохи. Ребята узнали интересные факты о жизни «солнца русской поэзии», вспомнили его знаменитые строки и, конечно же, героев его сказок</w:t>
      </w:r>
      <w:r w:rsidR="005402BC">
        <w:rPr>
          <w:rFonts w:ascii="Times New Roman" w:eastAsia="Times New Roman" w:hAnsi="Times New Roman" w:cs="Times New Roman"/>
          <w:color w:val="2E2F33"/>
          <w:sz w:val="24"/>
          <w:szCs w:val="24"/>
          <w:lang w:eastAsia="ru-RU"/>
        </w:rPr>
        <w:t>.</w:t>
      </w:r>
    </w:p>
    <w:p w:rsidR="005402BC" w:rsidRDefault="005402BC" w:rsidP="004B23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E2F33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2E2F33"/>
          <w:sz w:val="24"/>
          <w:szCs w:val="24"/>
          <w:lang w:eastAsia="ru-RU"/>
        </w:rPr>
        <w:t xml:space="preserve">Советник директора по воспитанию и  работе с детскими общественными объединениями </w:t>
      </w:r>
      <w:proofErr w:type="spellStart"/>
      <w:r>
        <w:rPr>
          <w:rFonts w:ascii="Times New Roman" w:eastAsia="Times New Roman" w:hAnsi="Times New Roman" w:cs="Times New Roman"/>
          <w:color w:val="2E2F33"/>
          <w:sz w:val="24"/>
          <w:szCs w:val="24"/>
          <w:lang w:eastAsia="ru-RU"/>
        </w:rPr>
        <w:t>Губачева</w:t>
      </w:r>
      <w:proofErr w:type="spellEnd"/>
      <w:r>
        <w:rPr>
          <w:rFonts w:ascii="Times New Roman" w:eastAsia="Times New Roman" w:hAnsi="Times New Roman" w:cs="Times New Roman"/>
          <w:color w:val="2E2F33"/>
          <w:sz w:val="24"/>
          <w:szCs w:val="24"/>
          <w:lang w:eastAsia="ru-RU"/>
        </w:rPr>
        <w:t xml:space="preserve"> Оксана Владимировна совместно с обучающимися начального общего образования, участниками Движения Первых приняли участие </w:t>
      </w:r>
      <w:r w:rsidR="00F045A7">
        <w:rPr>
          <w:rFonts w:ascii="Times New Roman" w:eastAsia="Times New Roman" w:hAnsi="Times New Roman" w:cs="Times New Roman"/>
          <w:color w:val="2E2F33"/>
          <w:sz w:val="24"/>
          <w:szCs w:val="24"/>
          <w:lang w:eastAsia="ru-RU"/>
        </w:rPr>
        <w:t>в формате №3 мероприятий, предложенных в рамках всероссийской акции «Великий и могучий», провели командную игру «Словарный запас» на знание лексики, фразеологии и грамматики.</w:t>
      </w:r>
      <w:proofErr w:type="gramEnd"/>
    </w:p>
    <w:p w:rsidR="005402BC" w:rsidRDefault="005402BC" w:rsidP="004B23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E2F33"/>
          <w:sz w:val="24"/>
          <w:szCs w:val="24"/>
          <w:lang w:eastAsia="ru-RU"/>
        </w:rPr>
      </w:pPr>
    </w:p>
    <w:p w:rsidR="004B2357" w:rsidRPr="004B2357" w:rsidRDefault="004B2357" w:rsidP="004B23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E2F33"/>
          <w:sz w:val="24"/>
          <w:szCs w:val="24"/>
          <w:lang w:eastAsia="ru-RU"/>
        </w:rPr>
      </w:pPr>
      <w:r w:rsidRPr="004B2357">
        <w:rPr>
          <w:rFonts w:ascii="Times New Roman" w:eastAsia="Times New Roman" w:hAnsi="Times New Roman" w:cs="Times New Roman"/>
          <w:color w:val="2E2F33"/>
          <w:sz w:val="24"/>
          <w:szCs w:val="24"/>
          <w:lang w:eastAsia="ru-RU"/>
        </w:rPr>
        <w:t>Этот день в летнем лагере показал, как гениальное творчество Александра Сергеевича Пушкина объединяет поколения и остаётся актуальным спустя столетия. Мы уверены, что для многих ребят этот праздник стал стимулом взять в руки книгу и заново открыть для себя удивительный мир русских сказок.</w:t>
      </w:r>
    </w:p>
    <w:p w:rsidR="001D49AC" w:rsidRDefault="001D49AC" w:rsidP="004B2357">
      <w:pPr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</w:p>
    <w:p w:rsidR="005402BC" w:rsidRPr="001D49AC" w:rsidRDefault="003669EF" w:rsidP="004B2357">
      <w:pPr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08_104819_5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08_104822_6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08_104827_9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5940425" cy="26733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08_104848_43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>
            <wp:extent cx="5208905" cy="92519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08_104909_39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E120D" w:rsidRPr="001D49AC" w:rsidRDefault="00BE120D" w:rsidP="00BE120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BE120D" w:rsidRPr="001D49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FA5" w:rsidRDefault="00FB0FA5">
      <w:pPr>
        <w:spacing w:line="240" w:lineRule="auto"/>
      </w:pPr>
      <w:r>
        <w:separator/>
      </w:r>
    </w:p>
  </w:endnote>
  <w:endnote w:type="continuationSeparator" w:id="0">
    <w:p w:rsidR="00FB0FA5" w:rsidRDefault="00FB0F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FA5" w:rsidRDefault="00FB0FA5">
      <w:pPr>
        <w:spacing w:after="0"/>
      </w:pPr>
      <w:r>
        <w:separator/>
      </w:r>
    </w:p>
  </w:footnote>
  <w:footnote w:type="continuationSeparator" w:id="0">
    <w:p w:rsidR="00FB0FA5" w:rsidRDefault="00FB0FA5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C70"/>
    <w:rsid w:val="000E4C6D"/>
    <w:rsid w:val="000F5C7A"/>
    <w:rsid w:val="001041E5"/>
    <w:rsid w:val="001611C1"/>
    <w:rsid w:val="001D49AC"/>
    <w:rsid w:val="003669EF"/>
    <w:rsid w:val="003E016C"/>
    <w:rsid w:val="004B2357"/>
    <w:rsid w:val="005402BC"/>
    <w:rsid w:val="00552D98"/>
    <w:rsid w:val="006D2431"/>
    <w:rsid w:val="006E35C6"/>
    <w:rsid w:val="007F6F2E"/>
    <w:rsid w:val="009B0E1F"/>
    <w:rsid w:val="00AD61A9"/>
    <w:rsid w:val="00BE120D"/>
    <w:rsid w:val="00C00988"/>
    <w:rsid w:val="00C74E00"/>
    <w:rsid w:val="00CC5A3B"/>
    <w:rsid w:val="00DB1C70"/>
    <w:rsid w:val="00DF3767"/>
    <w:rsid w:val="00F045A7"/>
    <w:rsid w:val="00F363BB"/>
    <w:rsid w:val="00FB0FA5"/>
    <w:rsid w:val="0E40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B23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spacing w:after="160" w:line="259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D2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2431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B23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B23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spacing w:after="160" w:line="259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D2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2431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B23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Владимир</cp:lastModifiedBy>
  <cp:revision>16</cp:revision>
  <dcterms:created xsi:type="dcterms:W3CDTF">2026-05-29T07:08:00Z</dcterms:created>
  <dcterms:modified xsi:type="dcterms:W3CDTF">2026-06-10T19:12:00Z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eyJoZGlkIjoiYWM3ZDU0YjYzYWFkMDA0OGU0N2JhZWIxY2E0MmY1YjAiLCJ1c2VySWQiOiI4NDI0OTgxNjAyMzAifQ==</vt:lpwstr>
  </property>
  <property fmtid="{D5CDD505-2E9C-101B-9397-08002B2CF9AE}" pid="3" name="KSOProductBuildVer">
    <vt:lpwstr>1049-12.1.0.26372</vt:lpwstr>
  </property>
  <property fmtid="{D5CDD505-2E9C-101B-9397-08002B2CF9AE}" pid="4" name="ICV">
    <vt:lpwstr>05E68B1BD35D4A8AA348F5F23240E22F_12</vt:lpwstr>
  </property>
</Properties>
</file>