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741B" w:rsidRPr="0023741B" w:rsidRDefault="0023741B" w:rsidP="0023741B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Проведение массовых мероприятий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Первоочередной задачей любого руководителя, ответственного за проведение массового мероприятия, должна быть тщательная профилактическая работа и обеспечение безопасности людей, особенно детей.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Во время массовых мероприятий с детьми в помещении должны неотлучно находиться преподаватели, классные руководители или воспитатели. Они должны быть заранее проинструктированы о мерах пожарной безопасности и правилах эвакуации детей из помещения в случае возникновения несанкционированного очага горения. Ответственные за проведение мероприятия должны тщательно осмотреть все помещения, запасные выходы и лично убедиться в их пожарной безопасности, убедиться в наличии первичных средств пожаротушения.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Помещение должно иметь не менее двух выходов непосредственно наружу или на лестничные клетки.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Допустимое количество присутствующих в помещениях при проведении мероприятий устанавливается из расчета 0,75 м2 на одного человека. Заполнение помещения сверх установленной нормы не допускается.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Нельзя запирать на замки двери эвакуационных выходов из помещения, здания. Окна нельзя загораживать фанерными щитами или закрывать ставнями, тем более – не открываемыми (глухими) металлическими решетками.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 случае возникновения горения все выходы, ведущие на путь эвакуации, непосредственно наружу или в безопасную зону являются эвакуационными.</w:t>
      </w:r>
    </w:p>
    <w:p w:rsidR="0023741B" w:rsidRPr="0023741B" w:rsidRDefault="0023741B" w:rsidP="0023741B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Действия при пожаре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Прежде всего, входя в любое незнакомое здание, необходимо постараться запомнить свой путь, обращать внимание на расположение основных и запасных эвакуационных выходов. Как правило, они должны быть обозначены соответствующими знаками пожарной безопасности (знаки пожарной безопасности для целей эвакуации имеют прямоугольную или квадратную форму зеленого цвета с белыми символами: бегущий человек, стрелка и др.).</w:t>
      </w:r>
    </w:p>
    <w:p w:rsidR="0023741B" w:rsidRPr="0023741B" w:rsidRDefault="0023741B" w:rsidP="0023741B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Если услышали крики: «Пожар! Горим!», либо почувствовали запах дыма, увидели пламя, постарайтесь сохранять спокойствие и выдержку. Оцените обстановку, убедитесь в наличии реальной опасности, выясните, откуда она исходит. Спокойно, без паники покиньте помещение наиболее безопасным путем.</w:t>
      </w:r>
    </w:p>
    <w:p w:rsidR="0023741B" w:rsidRPr="0023741B" w:rsidRDefault="0023741B" w:rsidP="0023741B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Позвоните в пожарную охрану</w:t>
      </w:r>
      <w:r w:rsidRPr="0023741B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101, либо 112.</w:t>
      </w:r>
    </w:p>
    <w:p w:rsidR="0023741B" w:rsidRPr="0023741B" w:rsidRDefault="0023741B" w:rsidP="0023741B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Если двигаться придется в толпе, успокаивайте паникеров, помогите тем, кто скован страхом и не может двигаться, разговаривайте с ними спокойно, внятно, поддерживайте под руки.</w:t>
      </w:r>
    </w:p>
    <w:p w:rsidR="0023741B" w:rsidRPr="0023741B" w:rsidRDefault="0023741B" w:rsidP="0023741B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Оказавшись в толпе, согните руки в локтях и прижмите их к бокам, сжав кулаки. Наклоните корпус назад, уперев ноги, и попытайтесь сдерживать напор спиной, освободив пространство впереди и медленно двигаясь.</w:t>
      </w:r>
    </w:p>
    <w:p w:rsidR="0023741B" w:rsidRPr="0023741B" w:rsidRDefault="0023741B" w:rsidP="0023741B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Не входите туда, где большая концентрация дыма.</w:t>
      </w:r>
    </w:p>
    <w:p w:rsidR="0023741B" w:rsidRPr="0023741B" w:rsidRDefault="0023741B" w:rsidP="0023741B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Не пытайтесь спасаться на вышележащих этажах или в удаленных помещениях.</w:t>
      </w:r>
    </w:p>
    <w:p w:rsidR="0023741B" w:rsidRPr="0023741B" w:rsidRDefault="0023741B" w:rsidP="0023741B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Если все-таки ситуация складывается таким образом, что из-за повышенной концентрации дыма и сильного жара вы не можете покинуть здание, ждите помощи пожарных.</w:t>
      </w:r>
    </w:p>
    <w:p w:rsidR="0023741B" w:rsidRPr="0023741B" w:rsidRDefault="0023741B" w:rsidP="0023741B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Если чувствуете в себе достаточно сил, а ситуация близка к критической, крепко свяжите шторы, предварительно разорвав их на полосы, закрепите их за батарею отопления или другую стационарную конструкцию (но не за оконную раму) и спускайтесь. Во время спуска нужно не скользить руками.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Любой инцидент (пожар, теракт, авария и т. д.) на многих объектах, в том числе с массовым пребыванием людей, как правило, сопровождается отключением электроснабжения. К сожалению, у многих в темноте срабатывает не здравый смысл, а инстинкт самосохранения, возникает паника, что приводит к давке.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При пожаре бывает темнее, чем принято думать: только в самом начале загорания пламя может ярко осветить помещение, но практически сразу появляется густой черный дым и наступает темнота.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 настоящее время в целях обеспечения эвакуации людей, а также их информирования о правилах поведения в условиях ограниченной видимости (сумерки, задымление и т. п.) или полной темноты (аварийное отключение освещения) здания, наземные и подземные сооружения, объекты транспорта начали оборудовать фотолюминесцентными эвакуационными системами (ФЭС). Эти системы основаны на применении </w:t>
      </w:r>
      <w:proofErr w:type="spellStart"/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ориентационно</w:t>
      </w:r>
      <w:proofErr w:type="spellEnd"/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-знаковых элементов с использованием фотолюминесцентных материалов, обладающих эффектом длительного послесвечения после предварительной их засветки, и не нуждающихся в электропитании.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 состав ФЭС входят светящиеся в темноте знаки безопасности, планы эвакуации, ориентирующие линии, экраны светового фона, разметки для визуализации коридоров, лестниц, дверей эвакуационных и аварийных выходов, мест размещения средств противопожарной и противоаварийной защиты и т. д.</w:t>
      </w:r>
    </w:p>
    <w:p w:rsidR="0023741B" w:rsidRPr="0023741B" w:rsidRDefault="0023741B" w:rsidP="0023741B">
      <w:pPr>
        <w:spacing w:after="15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Любые технические средства спасения могут оказаться малоэффективными, если отсутствуют предварительная информация, заранее полученные знания и позитивный психологический настрой (внутренняя готовность) на успешное преодоление чрезвычайной ситуации.</w:t>
      </w:r>
    </w:p>
    <w:p w:rsidR="0023741B" w:rsidRPr="0023741B" w:rsidRDefault="0023741B" w:rsidP="0023741B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23741B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Берегите себя и своих близких!</w:t>
      </w:r>
    </w:p>
    <w:p w:rsidR="008D23A9" w:rsidRPr="0023741B" w:rsidRDefault="0023741B" w:rsidP="0023741B">
      <w:bookmarkStart w:id="0" w:name="_GoBack"/>
      <w:bookmarkEnd w:id="0"/>
    </w:p>
    <w:sectPr w:rsidR="008D23A9" w:rsidRPr="0023741B" w:rsidSect="00782D85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99147F"/>
    <w:multiLevelType w:val="multilevel"/>
    <w:tmpl w:val="F9A49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F37B56"/>
    <w:multiLevelType w:val="multilevel"/>
    <w:tmpl w:val="E21E1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D746A8"/>
    <w:multiLevelType w:val="multilevel"/>
    <w:tmpl w:val="D5FA8F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4AC2D55"/>
    <w:multiLevelType w:val="multilevel"/>
    <w:tmpl w:val="992CA4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6554295"/>
    <w:multiLevelType w:val="multilevel"/>
    <w:tmpl w:val="00B0B0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0EE66DF"/>
    <w:multiLevelType w:val="multilevel"/>
    <w:tmpl w:val="6D1AD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7E43A5"/>
    <w:multiLevelType w:val="multilevel"/>
    <w:tmpl w:val="B7B420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D077C0F"/>
    <w:multiLevelType w:val="multilevel"/>
    <w:tmpl w:val="60AE9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1C570A5"/>
    <w:multiLevelType w:val="multilevel"/>
    <w:tmpl w:val="796A64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4AC3FC2"/>
    <w:multiLevelType w:val="multilevel"/>
    <w:tmpl w:val="5CF466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BAF3665"/>
    <w:multiLevelType w:val="multilevel"/>
    <w:tmpl w:val="E25EB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7"/>
  </w:num>
  <w:num w:numId="3">
    <w:abstractNumId w:val="10"/>
  </w:num>
  <w:num w:numId="4">
    <w:abstractNumId w:val="0"/>
  </w:num>
  <w:num w:numId="5">
    <w:abstractNumId w:val="4"/>
  </w:num>
  <w:num w:numId="6">
    <w:abstractNumId w:val="2"/>
  </w:num>
  <w:num w:numId="7">
    <w:abstractNumId w:val="1"/>
  </w:num>
  <w:num w:numId="8">
    <w:abstractNumId w:val="8"/>
  </w:num>
  <w:num w:numId="9">
    <w:abstractNumId w:val="6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331"/>
    <w:rsid w:val="000120A9"/>
    <w:rsid w:val="00066A8B"/>
    <w:rsid w:val="00097C64"/>
    <w:rsid w:val="000D354F"/>
    <w:rsid w:val="001453ED"/>
    <w:rsid w:val="001823B5"/>
    <w:rsid w:val="001B2E15"/>
    <w:rsid w:val="0023741B"/>
    <w:rsid w:val="00253456"/>
    <w:rsid w:val="002E5FC6"/>
    <w:rsid w:val="003337AE"/>
    <w:rsid w:val="00413CC0"/>
    <w:rsid w:val="004D786C"/>
    <w:rsid w:val="005A7C84"/>
    <w:rsid w:val="005E1B0E"/>
    <w:rsid w:val="00624E8F"/>
    <w:rsid w:val="00643434"/>
    <w:rsid w:val="00653618"/>
    <w:rsid w:val="007521F7"/>
    <w:rsid w:val="00782D85"/>
    <w:rsid w:val="007F2A70"/>
    <w:rsid w:val="00844D83"/>
    <w:rsid w:val="008978E2"/>
    <w:rsid w:val="008E02CE"/>
    <w:rsid w:val="008F4DB4"/>
    <w:rsid w:val="00904821"/>
    <w:rsid w:val="00915F83"/>
    <w:rsid w:val="0097425C"/>
    <w:rsid w:val="00984489"/>
    <w:rsid w:val="009907AE"/>
    <w:rsid w:val="009E4430"/>
    <w:rsid w:val="00A328A8"/>
    <w:rsid w:val="00B4744D"/>
    <w:rsid w:val="00C9379C"/>
    <w:rsid w:val="00D44B5E"/>
    <w:rsid w:val="00D732CD"/>
    <w:rsid w:val="00DA33A2"/>
    <w:rsid w:val="00DC6A21"/>
    <w:rsid w:val="00E558AE"/>
    <w:rsid w:val="00E90331"/>
    <w:rsid w:val="00FC5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4F1500-F77B-4943-B1CF-06CA69557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2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823B5"/>
    <w:rPr>
      <w:b/>
      <w:bCs/>
    </w:rPr>
  </w:style>
  <w:style w:type="character" w:customStyle="1" w:styleId="fontstyle01">
    <w:name w:val="fontstyle01"/>
    <w:basedOn w:val="a0"/>
    <w:rsid w:val="008F4DB4"/>
  </w:style>
  <w:style w:type="character" w:styleId="a5">
    <w:name w:val="Hyperlink"/>
    <w:basedOn w:val="a0"/>
    <w:uiPriority w:val="99"/>
    <w:semiHidden/>
    <w:unhideWhenUsed/>
    <w:rsid w:val="008F4D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5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3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2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88146">
          <w:marLeft w:val="-90"/>
          <w:marRight w:val="-9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81716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401679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7280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534034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824017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127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7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784302">
          <w:marLeft w:val="90"/>
          <w:marRight w:val="9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56370">
          <w:marLeft w:val="90"/>
          <w:marRight w:val="9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908">
          <w:marLeft w:val="90"/>
          <w:marRight w:val="9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7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701</Words>
  <Characters>3997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Егрищин Игорь</dc:creator>
  <cp:keywords/>
  <dc:description/>
  <cp:lastModifiedBy>Егрищин Игорь</cp:lastModifiedBy>
  <cp:revision>53</cp:revision>
  <dcterms:created xsi:type="dcterms:W3CDTF">2022-05-04T10:10:00Z</dcterms:created>
  <dcterms:modified xsi:type="dcterms:W3CDTF">2022-05-04T13:49:00Z</dcterms:modified>
</cp:coreProperties>
</file>