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AE6" w:rsidRPr="00675ECF" w:rsidRDefault="00675ECF" w:rsidP="004E28C1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ECF">
        <w:rPr>
          <w:rFonts w:ascii="Times New Roman" w:eastAsia="Times New Roman" w:hAnsi="Times New Roman" w:cs="Times New Roman"/>
          <w:color w:val="000000"/>
          <w:sz w:val="28"/>
          <w:szCs w:val="28"/>
        </w:rPr>
        <w:t>20 ноября состоялось мероприятие для самых маленьких жителей нашей школы- «Посвящение первоклассников в пешеходы!»</w:t>
      </w:r>
    </w:p>
    <w:p w:rsidR="00675ECF" w:rsidRPr="00675ECF" w:rsidRDefault="00675ECF" w:rsidP="00717AE6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ECF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Главной целью мероприятия являлось расширение представлений первоклассников о правилах поведения на дороге, значение дорожных знаков и сигналов светофора, развитие наблюдательности и внимания, воспитание культурного пешехода. Члены отряда ЮИД поговорили с ребятами о безопасном маршруте от дома до школы и вручили первоклассникам памятки пешехода.</w:t>
      </w:r>
      <w:bookmarkStart w:id="0" w:name="_GoBack"/>
      <w:bookmarkEnd w:id="0"/>
    </w:p>
    <w:p w:rsidR="00717AE6" w:rsidRPr="00717AE6" w:rsidRDefault="00717AE6" w:rsidP="00717AE6">
      <w:p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E28C1" w:rsidTr="004E28C1">
        <w:tc>
          <w:tcPr>
            <w:tcW w:w="9571" w:type="dxa"/>
          </w:tcPr>
          <w:p w:rsidR="004E28C1" w:rsidRDefault="004E2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8C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953125" cy="5953125"/>
                  <wp:effectExtent l="0" t="0" r="0" b="0"/>
                  <wp:docPr id="1" name="Рисунок 1" descr="C:\Users\Информатика\Desktop\МОЕ\ЮИД\28-11-2025_11-46-02\10000028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нформатика\Desktop\МОЕ\ЮИД\28-11-2025_11-46-02\10000028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595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28C1" w:rsidTr="004E28C1">
        <w:tc>
          <w:tcPr>
            <w:tcW w:w="9571" w:type="dxa"/>
          </w:tcPr>
          <w:p w:rsidR="004E28C1" w:rsidRDefault="004E2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8C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5943600" cy="5943600"/>
                  <wp:effectExtent l="0" t="0" r="0" b="0"/>
                  <wp:docPr id="2" name="Рисунок 2" descr="C:\Users\Информатика\Desktop\МОЕ\ЮИД\28-11-2025_11-46-02\10000028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Информатика\Desktop\МОЕ\ЮИД\28-11-2025_11-46-02\10000028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94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28C1" w:rsidTr="004E28C1">
        <w:tc>
          <w:tcPr>
            <w:tcW w:w="9571" w:type="dxa"/>
          </w:tcPr>
          <w:p w:rsidR="004E28C1" w:rsidRDefault="004E2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8C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5962650" cy="5962650"/>
                  <wp:effectExtent l="0" t="0" r="0" b="0"/>
                  <wp:docPr id="3" name="Рисунок 3" descr="C:\Users\Информатика\Desktop\МОЕ\ЮИД\28-11-2025_11-46-02\10000028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Информатика\Desktop\МОЕ\ЮИД\28-11-2025_11-46-02\10000028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0" cy="596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28C1" w:rsidTr="004E28C1">
        <w:tc>
          <w:tcPr>
            <w:tcW w:w="9571" w:type="dxa"/>
          </w:tcPr>
          <w:p w:rsidR="004E28C1" w:rsidRDefault="004E2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8C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5953125" cy="5953125"/>
                  <wp:effectExtent l="0" t="0" r="0" b="0"/>
                  <wp:docPr id="5" name="Рисунок 5" descr="C:\Users\Информатика\Desktop\МОЕ\ЮИД\28-11-2025_11-46-02\10000028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Информатика\Desktop\МОЕ\ЮИД\28-11-2025_11-46-02\10000028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595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7E81" w:rsidRPr="00331D52" w:rsidRDefault="00BD7E81">
      <w:pPr>
        <w:rPr>
          <w:rFonts w:ascii="Times New Roman" w:hAnsi="Times New Roman" w:cs="Times New Roman"/>
          <w:sz w:val="24"/>
          <w:szCs w:val="24"/>
        </w:rPr>
      </w:pPr>
    </w:p>
    <w:sectPr w:rsidR="00BD7E81" w:rsidRPr="00331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6AC7"/>
    <w:rsid w:val="00056AC7"/>
    <w:rsid w:val="00331D52"/>
    <w:rsid w:val="00472264"/>
    <w:rsid w:val="004E28C1"/>
    <w:rsid w:val="004F2CA9"/>
    <w:rsid w:val="00675ECF"/>
    <w:rsid w:val="00717AE6"/>
    <w:rsid w:val="008D1F61"/>
    <w:rsid w:val="00B93362"/>
    <w:rsid w:val="00BD7E81"/>
    <w:rsid w:val="00D02348"/>
    <w:rsid w:val="00DC0B12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84565-AEB6-4E78-B79C-DCB76ACF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Информатика</cp:lastModifiedBy>
  <cp:revision>11</cp:revision>
  <dcterms:created xsi:type="dcterms:W3CDTF">2025-03-10T18:54:00Z</dcterms:created>
  <dcterms:modified xsi:type="dcterms:W3CDTF">2025-11-29T08:46:00Z</dcterms:modified>
</cp:coreProperties>
</file>