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B57" w:rsidRPr="00E71B57" w:rsidRDefault="00E71B57" w:rsidP="00E71B57">
      <w:pPr>
        <w:spacing w:after="0" w:line="240" w:lineRule="auto"/>
        <w:rPr>
          <w:rFonts w:ascii="Times New Roman" w:eastAsia="Times New Roman" w:hAnsi="Times New Roman" w:cs="Times New Roman"/>
          <w:b/>
          <w:sz w:val="28"/>
          <w:szCs w:val="28"/>
          <w:lang w:eastAsia="ru-RU"/>
        </w:rPr>
      </w:pPr>
      <w:bookmarkStart w:id="0" w:name="_GoBack"/>
      <w:r w:rsidRPr="00E71B57">
        <w:rPr>
          <w:rFonts w:ascii="Times New Roman" w:eastAsia="Times New Roman" w:hAnsi="Times New Roman" w:cs="Times New Roman"/>
          <w:b/>
          <w:sz w:val="28"/>
          <w:szCs w:val="28"/>
          <w:lang w:eastAsia="ru-RU"/>
        </w:rPr>
        <w:t>Памятка для родителей об информационной безопасности детей</w:t>
      </w:r>
    </w:p>
    <w:bookmarkEnd w:id="0"/>
    <w:p w:rsidR="00E71B57" w:rsidRPr="00E71B57" w:rsidRDefault="00E71B57" w:rsidP="00E71B57">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E71B57">
        <w:rPr>
          <w:rFonts w:ascii="Times New Roman" w:eastAsia="Times New Roman" w:hAnsi="Times New Roman" w:cs="Times New Roman"/>
          <w:b/>
          <w:bCs/>
          <w:sz w:val="28"/>
          <w:szCs w:val="28"/>
          <w:lang w:eastAsia="ru-RU"/>
        </w:rPr>
        <w:t>10 декабря 2018</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 xml:space="preserve">Определение термина «информационная безопасность детей» содержится в </w:t>
      </w:r>
      <w:hyperlink r:id="rId4" w:anchor="/document/99/902254151/" w:history="1">
        <w:r w:rsidRPr="00E71B57">
          <w:rPr>
            <w:rFonts w:ascii="Times New Roman" w:eastAsia="Times New Roman" w:hAnsi="Times New Roman" w:cs="Times New Roman"/>
            <w:color w:val="0000FF"/>
            <w:sz w:val="28"/>
            <w:szCs w:val="28"/>
            <w:u w:val="single"/>
            <w:lang w:eastAsia="ru-RU"/>
          </w:rPr>
          <w:t>Федеральном законе № 436-ФЗ</w:t>
        </w:r>
      </w:hyperlink>
      <w:r w:rsidRPr="00E71B57">
        <w:rPr>
          <w:rFonts w:ascii="Times New Roman" w:eastAsia="Times New Roman" w:hAnsi="Times New Roman" w:cs="Times New Roman"/>
          <w:sz w:val="28"/>
          <w:szCs w:val="28"/>
          <w:lang w:eastAsia="ru-RU"/>
        </w:rPr>
        <w:t xml:space="preserve">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w:t>
      </w:r>
      <w:hyperlink r:id="rId5" w:anchor="/document/99/902254151/" w:history="1">
        <w:r w:rsidRPr="00E71B57">
          <w:rPr>
            <w:rFonts w:ascii="Times New Roman" w:eastAsia="Times New Roman" w:hAnsi="Times New Roman" w:cs="Times New Roman"/>
            <w:color w:val="0000FF"/>
            <w:sz w:val="28"/>
            <w:szCs w:val="28"/>
            <w:u w:val="single"/>
            <w:lang w:eastAsia="ru-RU"/>
          </w:rPr>
          <w:t>данному закону</w:t>
        </w:r>
      </w:hyperlink>
      <w:r w:rsidRPr="00E71B57">
        <w:rPr>
          <w:rFonts w:ascii="Times New Roman" w:eastAsia="Times New Roman" w:hAnsi="Times New Roman" w:cs="Times New Roman"/>
          <w:sz w:val="28"/>
          <w:szCs w:val="28"/>
          <w:lang w:eastAsia="ru-RU"/>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 xml:space="preserve">В силу </w:t>
      </w:r>
      <w:hyperlink r:id="rId6" w:anchor="/document/99/902254151/" w:history="1">
        <w:r w:rsidRPr="00E71B57">
          <w:rPr>
            <w:rFonts w:ascii="Times New Roman" w:eastAsia="Times New Roman" w:hAnsi="Times New Roman" w:cs="Times New Roman"/>
            <w:color w:val="0000FF"/>
            <w:sz w:val="28"/>
            <w:szCs w:val="28"/>
            <w:u w:val="single"/>
            <w:lang w:eastAsia="ru-RU"/>
          </w:rPr>
          <w:t>Федерального закона № 436-ФЗ</w:t>
        </w:r>
      </w:hyperlink>
      <w:r w:rsidRPr="00E71B57">
        <w:rPr>
          <w:rFonts w:ascii="Times New Roman" w:eastAsia="Times New Roman" w:hAnsi="Times New Roman" w:cs="Times New Roman"/>
          <w:sz w:val="28"/>
          <w:szCs w:val="28"/>
          <w:lang w:eastAsia="ru-RU"/>
        </w:rPr>
        <w:t xml:space="preserve"> информацией, причиняющей вред здоровью и (или) развитию детей, является:</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 информация, запрещенная для распространения среди детей;</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2. информация, распространение которой ограничено среди детей определенных возрастных категорий.</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3. К информации, запрещенной для распространения среди детей, относится:</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 xml:space="preserve">4. информация, побуждающая детей к совершению действий, представляющих угрозу их жизни и (или) здоровью, в </w:t>
      </w:r>
      <w:proofErr w:type="spellStart"/>
      <w:r w:rsidRPr="00E71B57">
        <w:rPr>
          <w:rFonts w:ascii="Times New Roman" w:eastAsia="Times New Roman" w:hAnsi="Times New Roman" w:cs="Times New Roman"/>
          <w:sz w:val="28"/>
          <w:szCs w:val="28"/>
          <w:lang w:eastAsia="ru-RU"/>
        </w:rPr>
        <w:t>т.ч</w:t>
      </w:r>
      <w:proofErr w:type="spellEnd"/>
      <w:r w:rsidRPr="00E71B57">
        <w:rPr>
          <w:rFonts w:ascii="Times New Roman" w:eastAsia="Times New Roman" w:hAnsi="Times New Roman" w:cs="Times New Roman"/>
          <w:sz w:val="28"/>
          <w:szCs w:val="28"/>
          <w:lang w:eastAsia="ru-RU"/>
        </w:rPr>
        <w:t>. причинению вреда своему здоровью, самоубийству;</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7. отрицающая семейные ценности и формирующая неуважение к родителям и (или) другим членам семьи;</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8. оправдывающая противоправное поведение;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9. содержащая нецензурную брань;</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10. содержащая информацию порнографического характера.</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lastRenderedPageBreak/>
        <w:t>К информации, распространение которой ограничено среди детей определенного возраста, относится:</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 xml:space="preserve">2. вызывающая у детей страх, ужас или панику, в </w:t>
      </w:r>
      <w:proofErr w:type="spellStart"/>
      <w:r w:rsidRPr="00E71B57">
        <w:rPr>
          <w:rFonts w:ascii="Times New Roman" w:eastAsia="Times New Roman" w:hAnsi="Times New Roman" w:cs="Times New Roman"/>
          <w:sz w:val="28"/>
          <w:szCs w:val="28"/>
          <w:lang w:eastAsia="ru-RU"/>
        </w:rPr>
        <w:t>т.ч</w:t>
      </w:r>
      <w:proofErr w:type="spellEnd"/>
      <w:r w:rsidRPr="00E71B57">
        <w:rPr>
          <w:rFonts w:ascii="Times New Roman" w:eastAsia="Times New Roman" w:hAnsi="Times New Roman" w:cs="Times New Roman"/>
          <w:sz w:val="28"/>
          <w:szCs w:val="28"/>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3. представляемая в виде изображения или описания половых отношений между мужчиной и женщиной;</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4. содержащая бранные слова и выражения, не относящиеся к нецензурной брани.</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Общие правила для родителей</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2. Если Ваш ребенок имеет аккаунт на одном из социальных сервисов (</w:t>
      </w:r>
      <w:proofErr w:type="spellStart"/>
      <w:r w:rsidRPr="00E71B57">
        <w:rPr>
          <w:rFonts w:ascii="Times New Roman" w:eastAsia="Times New Roman" w:hAnsi="Times New Roman" w:cs="Times New Roman"/>
          <w:sz w:val="28"/>
          <w:szCs w:val="28"/>
          <w:lang w:eastAsia="ru-RU"/>
        </w:rPr>
        <w:t>LiveJournal</w:t>
      </w:r>
      <w:proofErr w:type="spellEnd"/>
      <w:r w:rsidRPr="00E71B57">
        <w:rPr>
          <w:rFonts w:ascii="Times New Roman" w:eastAsia="Times New Roman" w:hAnsi="Times New Roman" w:cs="Times New Roman"/>
          <w:sz w:val="28"/>
          <w:szCs w:val="28"/>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71B57">
        <w:rPr>
          <w:rFonts w:ascii="Times New Roman" w:eastAsia="Times New Roman" w:hAnsi="Times New Roman" w:cs="Times New Roman"/>
          <w:sz w:val="28"/>
          <w:szCs w:val="28"/>
          <w:lang w:eastAsia="ru-RU"/>
        </w:rPr>
        <w:t>порносайт</w:t>
      </w:r>
      <w:proofErr w:type="spellEnd"/>
      <w:r w:rsidRPr="00E71B57">
        <w:rPr>
          <w:rFonts w:ascii="Times New Roman" w:eastAsia="Times New Roman" w:hAnsi="Times New Roman" w:cs="Times New Roman"/>
          <w:sz w:val="28"/>
          <w:szCs w:val="28"/>
          <w:lang w:eastAsia="ru-RU"/>
        </w:rPr>
        <w:t>, или сайт, на котором друг упоминает номер сотового телефона Вашего ребенка или Ваш домашний адрес)</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lastRenderedPageBreak/>
        <w:t>Возраст от 7 до 8 лет</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Советы по безопасности в сети Интернет для детей 7-8 лет</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 Создайте список домашних правил посещения Интернета при участии детей и требуйте его выполнения.</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3. Компьютер с подключением к Интернету должен находиться в общей комнате под присмотром родителей.</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4. Используйте специальные детские поисковые машины.</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5. Используйте средства блокирования нежелательного контента как дополнение к стандартному Родительскому контролю.</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6. Создайте семейный электронный ящик, чтобы не позволить детям иметь собственные адреса.</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7. Блокируйте доступ к сайтам с бесплатными почтовыми ящиками с помощью соответствующего программного обеспечения.</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9. Научите детей не загружать файлы, программы или музыку без вашего согласия.</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lastRenderedPageBreak/>
        <w:t>10. Не разрешайте детям использовать службы мгновенного обмена сообщениями.</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11. В «белый» список сайтов, разрешенных для посещения, вносите только сайты с хорошей репутацией.</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12. Не забывайте беседовать с детьми об их друзьях в Интернете, как если бы речь шла о друзьях в реальной жизни.</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Возраст детей от 9 до 12 лет</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Советы по безопасности для детей от 9 до 12 лет</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 Создайте список домашних правил посещения Интернет при участии детей и требуйте его выполнения.</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2. Требуйте от Вашего ребенка соблюдения норм нахождения за компьютером.</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4. Компьютер с подключением в Интернет должен находиться в общей комнате под присмотром родителей.</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5. Используйте средства блокирования нежелательного контента как дополнение к стандартному Родительскому контролю.</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6. Не забывайте принимать непосредственное участие в жизни ребенка беседовать с детьми об их друзьях в Интернете.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7. Настаивайте, чтобы дети никогда не соглашались на личные встречи с друзьями по Интернету.</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lastRenderedPageBreak/>
        <w:t>8. Позволяйте детям заходить только на сайты из «белого» списка, который создайте вместе с ними.</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11. Создайте Вашему ребенку ограниченную учетную запись для работы на компьютере.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13. Расскажите детям о порнографии в Интернете.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15. Объясните детям, что нельзя использовать сеть для хулиганства, распространения сплетен или угроз.</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Возраст детей от 13 до 17 лет</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 xml:space="preserve">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w:t>
      </w:r>
      <w:r w:rsidRPr="00E71B57">
        <w:rPr>
          <w:rFonts w:ascii="Times New Roman" w:eastAsia="Times New Roman" w:hAnsi="Times New Roman" w:cs="Times New Roman"/>
          <w:sz w:val="28"/>
          <w:szCs w:val="28"/>
          <w:lang w:eastAsia="ru-RU"/>
        </w:rPr>
        <w:lastRenderedPageBreak/>
        <w:t>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Советы по безопасности в этом возрасте от 13 до 17 лет</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2. Компьютер с подключением к сети Интернет должен находиться в общей комнате.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4. Используйте средства блокирования нежелательного контента как дополнение к стандартному Родительскому контролю.</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 xml:space="preserve">5. Необходимо знать, какими чатами пользуются Ваши дети. Поощряйте использование </w:t>
      </w:r>
      <w:proofErr w:type="spellStart"/>
      <w:r w:rsidRPr="00E71B57">
        <w:rPr>
          <w:rFonts w:ascii="Times New Roman" w:eastAsia="Times New Roman" w:hAnsi="Times New Roman" w:cs="Times New Roman"/>
          <w:sz w:val="28"/>
          <w:szCs w:val="28"/>
          <w:lang w:eastAsia="ru-RU"/>
        </w:rPr>
        <w:t>модерируемых</w:t>
      </w:r>
      <w:proofErr w:type="spellEnd"/>
      <w:r w:rsidRPr="00E71B57">
        <w:rPr>
          <w:rFonts w:ascii="Times New Roman" w:eastAsia="Times New Roman" w:hAnsi="Times New Roman" w:cs="Times New Roman"/>
          <w:sz w:val="28"/>
          <w:szCs w:val="28"/>
          <w:lang w:eastAsia="ru-RU"/>
        </w:rPr>
        <w:t xml:space="preserve"> чатов и настаивайте, чтобы дети не общались в приватном режиме.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6. Настаивайте на том, чтобы дети никогда не встречались лично с друзьями из сети Интернет.</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 xml:space="preserve">10. Расскажите детям о порнографии в Интернете. Помогите им защититься от </w:t>
      </w:r>
      <w:proofErr w:type="spellStart"/>
      <w:r w:rsidRPr="00E71B57">
        <w:rPr>
          <w:rFonts w:ascii="Times New Roman" w:eastAsia="Times New Roman" w:hAnsi="Times New Roman" w:cs="Times New Roman"/>
          <w:sz w:val="28"/>
          <w:szCs w:val="28"/>
          <w:lang w:eastAsia="ru-RU"/>
        </w:rPr>
        <w:t>сгіама</w:t>
      </w:r>
      <w:proofErr w:type="spellEnd"/>
      <w:r w:rsidRPr="00E71B57">
        <w:rPr>
          <w:rFonts w:ascii="Times New Roman" w:eastAsia="Times New Roman" w:hAnsi="Times New Roman" w:cs="Times New Roman"/>
          <w:sz w:val="28"/>
          <w:szCs w:val="28"/>
          <w:lang w:eastAsia="ru-RU"/>
        </w:rPr>
        <w:t xml:space="preserve">. Научите подростков не выдавать в Интернете своего реального </w:t>
      </w:r>
      <w:r w:rsidRPr="00E71B57">
        <w:rPr>
          <w:rFonts w:ascii="Times New Roman" w:eastAsia="Times New Roman" w:hAnsi="Times New Roman" w:cs="Times New Roman"/>
          <w:sz w:val="28"/>
          <w:szCs w:val="28"/>
          <w:lang w:eastAsia="ru-RU"/>
        </w:rPr>
        <w:lastRenderedPageBreak/>
        <w:t>электронного адреса, не отвечать на нежелательные письма и использовать специальные почтовые фильтры.</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11. Приучите себя знакомиться с сайтами, которые посещают подростки.</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71B57" w:rsidRPr="00E71B57" w:rsidRDefault="00E71B57" w:rsidP="00E71B5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1B57">
        <w:rPr>
          <w:rFonts w:ascii="Times New Roman" w:eastAsia="Times New Roman" w:hAnsi="Times New Roman" w:cs="Times New Roman"/>
          <w:sz w:val="28"/>
          <w:szCs w:val="28"/>
          <w:lang w:eastAsia="ru-RU"/>
        </w:rPr>
        <w:t>© Материал из Справочной системы «Образование»</w:t>
      </w:r>
      <w:r w:rsidRPr="00E71B57">
        <w:rPr>
          <w:rFonts w:ascii="Times New Roman" w:eastAsia="Times New Roman" w:hAnsi="Times New Roman" w:cs="Times New Roman"/>
          <w:sz w:val="28"/>
          <w:szCs w:val="28"/>
          <w:lang w:eastAsia="ru-RU"/>
        </w:rPr>
        <w:br/>
        <w:t>vip.1obraz.ru</w:t>
      </w:r>
      <w:r w:rsidRPr="00E71B57">
        <w:rPr>
          <w:rFonts w:ascii="Times New Roman" w:eastAsia="Times New Roman" w:hAnsi="Times New Roman" w:cs="Times New Roman"/>
          <w:sz w:val="28"/>
          <w:szCs w:val="28"/>
          <w:lang w:eastAsia="ru-RU"/>
        </w:rPr>
        <w:br/>
        <w:t>Дата копирования: 27.05.2018</w:t>
      </w:r>
    </w:p>
    <w:p w:rsidR="0086106B" w:rsidRPr="00E71B57" w:rsidRDefault="0086106B">
      <w:pPr>
        <w:rPr>
          <w:sz w:val="28"/>
          <w:szCs w:val="28"/>
        </w:rPr>
      </w:pPr>
    </w:p>
    <w:sectPr w:rsidR="0086106B" w:rsidRPr="00E71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57"/>
    <w:rsid w:val="0086106B"/>
    <w:rsid w:val="00E71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F2DF0-6A5C-459C-A34B-1D62312B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1B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340777">
      <w:bodyDiv w:val="1"/>
      <w:marLeft w:val="0"/>
      <w:marRight w:val="0"/>
      <w:marTop w:val="0"/>
      <w:marBottom w:val="0"/>
      <w:divBdr>
        <w:top w:val="none" w:sz="0" w:space="0" w:color="auto"/>
        <w:left w:val="none" w:sz="0" w:space="0" w:color="auto"/>
        <w:bottom w:val="none" w:sz="0" w:space="0" w:color="auto"/>
        <w:right w:val="none" w:sz="0" w:space="0" w:color="auto"/>
      </w:divBdr>
      <w:divsChild>
        <w:div w:id="372730801">
          <w:marLeft w:val="0"/>
          <w:marRight w:val="0"/>
          <w:marTop w:val="0"/>
          <w:marBottom w:val="0"/>
          <w:divBdr>
            <w:top w:val="none" w:sz="0" w:space="0" w:color="auto"/>
            <w:left w:val="none" w:sz="0" w:space="0" w:color="auto"/>
            <w:bottom w:val="none" w:sz="0" w:space="0" w:color="auto"/>
            <w:right w:val="none" w:sz="0" w:space="0" w:color="auto"/>
          </w:divBdr>
        </w:div>
        <w:div w:id="1234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1879</Words>
  <Characters>10713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Сидорова Марина Геннадиевна</dc:creator>
  <cp:keywords/>
  <dc:description/>
  <cp:lastModifiedBy>Сидорова Марина Геннадиевна</cp:lastModifiedBy>
  <cp:revision>1</cp:revision>
  <dcterms:created xsi:type="dcterms:W3CDTF">2022-04-29T06:18:00Z</dcterms:created>
  <dcterms:modified xsi:type="dcterms:W3CDTF">2022-04-29T06:19:00Z</dcterms:modified>
</cp:coreProperties>
</file>